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3B5425">
        <w:rPr>
          <w:rFonts w:cstheme="minorHAnsi"/>
          <w:b/>
          <w:color w:val="000000" w:themeColor="text1"/>
        </w:rPr>
        <w:t xml:space="preserve"> </w:t>
      </w:r>
      <w:r w:rsidR="006478D7">
        <w:rPr>
          <w:rFonts w:cstheme="minorHAnsi"/>
          <w:b/>
          <w:color w:val="000000" w:themeColor="text1"/>
        </w:rPr>
        <w:t>21</w:t>
      </w:r>
      <w:r w:rsidR="007E31A4">
        <w:rPr>
          <w:rFonts w:cstheme="minorHAnsi"/>
          <w:b/>
          <w:color w:val="000000" w:themeColor="text1"/>
        </w:rPr>
        <w:t>-0</w:t>
      </w:r>
      <w:r w:rsidR="007E31A4" w:rsidRPr="007E31A4">
        <w:rPr>
          <w:rFonts w:cstheme="minorHAnsi"/>
          <w:b/>
          <w:color w:val="000000" w:themeColor="text1"/>
        </w:rPr>
        <w:t>4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5D3D5A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4B745F">
        <w:rPr>
          <w:rFonts w:cstheme="minorHAnsi"/>
          <w:b/>
          <w:color w:val="000000" w:themeColor="text1"/>
        </w:rPr>
        <w:t>2356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0774" w:type="dxa"/>
        <w:tblInd w:w="-318" w:type="dxa"/>
        <w:tblLook w:val="0000"/>
      </w:tblPr>
      <w:tblGrid>
        <w:gridCol w:w="4859"/>
        <w:gridCol w:w="5915"/>
      </w:tblGrid>
      <w:tr w:rsidR="00872459" w:rsidRPr="00FD7A71" w:rsidTr="00BB1D81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 Δημήτριο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915" w:type="dxa"/>
            <w:shd w:val="clear" w:color="auto" w:fill="auto"/>
          </w:tcPr>
          <w:p w:rsidR="00872459" w:rsidRPr="00FD7A71" w:rsidRDefault="00872459" w:rsidP="00A45BAA">
            <w:pPr>
              <w:shd w:val="clear" w:color="auto" w:fill="FFFFFF"/>
              <w:spacing w:after="80"/>
              <w:ind w:right="-284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B41F5" w:rsidRPr="00483AE0" w:rsidRDefault="0084116F" w:rsidP="00483AE0">
      <w:pPr>
        <w:spacing w:after="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6606D2">
        <w:rPr>
          <w:rFonts w:cstheme="minorHAnsi"/>
          <w:color w:val="000000" w:themeColor="text1"/>
        </w:rPr>
        <w:t>τη</w:t>
      </w:r>
      <w:r w:rsidR="00484280" w:rsidRPr="006606D2">
        <w:rPr>
          <w:rFonts w:cstheme="minorHAnsi"/>
          <w:color w:val="000000" w:themeColor="text1"/>
        </w:rPr>
        <w:t xml:space="preserve">ν </w:t>
      </w:r>
      <w:r w:rsidR="006478D7" w:rsidRPr="006478D7">
        <w:rPr>
          <w:rFonts w:cstheme="minorHAnsi"/>
          <w:b/>
          <w:color w:val="000000" w:themeColor="text1"/>
          <w:u w:val="single"/>
        </w:rPr>
        <w:t>Τρίτη 2</w:t>
      </w:r>
      <w:r w:rsidR="006478D7">
        <w:rPr>
          <w:rFonts w:cstheme="minorHAnsi"/>
          <w:b/>
          <w:color w:val="000000" w:themeColor="text1"/>
          <w:u w:val="single"/>
        </w:rPr>
        <w:t>5</w:t>
      </w:r>
      <w:r w:rsidR="0042146D" w:rsidRPr="006606D2">
        <w:rPr>
          <w:rFonts w:cstheme="minorHAnsi"/>
          <w:b/>
          <w:color w:val="000000" w:themeColor="text1"/>
          <w:u w:val="single"/>
        </w:rPr>
        <w:t>-</w:t>
      </w:r>
      <w:r w:rsidR="007E31A4">
        <w:rPr>
          <w:rFonts w:cstheme="minorHAnsi"/>
          <w:b/>
          <w:color w:val="000000" w:themeColor="text1"/>
          <w:u w:val="single"/>
        </w:rPr>
        <w:t>0</w:t>
      </w:r>
      <w:r w:rsidR="007E31A4" w:rsidRPr="007E31A4">
        <w:rPr>
          <w:rFonts w:cstheme="minorHAnsi"/>
          <w:b/>
          <w:color w:val="000000" w:themeColor="text1"/>
          <w:u w:val="single"/>
        </w:rPr>
        <w:t>4</w:t>
      </w:r>
      <w:r w:rsidR="0023760D" w:rsidRPr="006606D2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4E6A15">
        <w:rPr>
          <w:rFonts w:cstheme="minorHAnsi"/>
          <w:b/>
          <w:color w:val="000000" w:themeColor="text1"/>
          <w:u w:val="single"/>
        </w:rPr>
        <w:t>10</w:t>
      </w:r>
      <w:r w:rsidR="00194A28" w:rsidRPr="006606D2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3760D" w:rsidRPr="006606D2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31AC9" w:rsidRPr="00FD7A71">
        <w:rPr>
          <w:rFonts w:cstheme="minorHAnsi"/>
          <w:color w:val="000000" w:themeColor="text1"/>
        </w:rPr>
        <w:t xml:space="preserve"> με τα θέματα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483AE0" w:rsidRDefault="00483AE0" w:rsidP="00BF4D7E">
      <w:pPr>
        <w:tabs>
          <w:tab w:val="left" w:pos="-426"/>
        </w:tabs>
        <w:spacing w:after="120"/>
        <w:ind w:right="-284"/>
        <w:contextualSpacing/>
        <w:rPr>
          <w:rFonts w:cstheme="minorHAnsi"/>
          <w:b/>
          <w:color w:val="000000" w:themeColor="text1"/>
          <w:u w:val="single"/>
        </w:rPr>
      </w:pPr>
    </w:p>
    <w:p w:rsidR="00B60942" w:rsidRPr="00720637" w:rsidRDefault="00872459" w:rsidP="007458A8">
      <w:pPr>
        <w:tabs>
          <w:tab w:val="left" w:pos="-426"/>
        </w:tabs>
        <w:spacing w:after="120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720637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B60942" w:rsidRPr="00A417D4" w:rsidRDefault="00B60942" w:rsidP="007458A8">
      <w:pPr>
        <w:spacing w:after="0" w:line="240" w:lineRule="auto"/>
        <w:ind w:right="-283"/>
        <w:jc w:val="both"/>
        <w:rPr>
          <w:rFonts w:ascii="Calibri" w:hAnsi="Calibri" w:cs="Calibri"/>
          <w:bCs/>
          <w:noProof/>
          <w:lang w:val="en-US"/>
        </w:rPr>
      </w:pPr>
    </w:p>
    <w:p w:rsidR="002B3125" w:rsidRPr="00C66C8F" w:rsidRDefault="002B3125" w:rsidP="00C66C8F">
      <w:pPr>
        <w:pStyle w:val="a5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 w:rsidRPr="00C66C8F">
        <w:rPr>
          <w:rFonts w:cs="Calibri"/>
        </w:rPr>
        <w:t xml:space="preserve">Σύνταξη Σχεδίου </w:t>
      </w:r>
      <w:r w:rsidRPr="00C66C8F">
        <w:rPr>
          <w:rFonts w:cs="Calibri"/>
          <w:bCs/>
        </w:rPr>
        <w:t>(1</w:t>
      </w:r>
      <w:r w:rsidRPr="00C66C8F">
        <w:rPr>
          <w:rFonts w:cs="Calibri"/>
          <w:bCs/>
          <w:vertAlign w:val="superscript"/>
        </w:rPr>
        <w:t>ης</w:t>
      </w:r>
      <w:r w:rsidRPr="00C66C8F">
        <w:rPr>
          <w:rFonts w:cs="Calibri"/>
          <w:bCs/>
        </w:rPr>
        <w:t>) αναμόρφωσης προϋπολογισμού και Ο.Π.Δ. Δήμου Δωδώνης οικον. έτους 2023.</w:t>
      </w:r>
    </w:p>
    <w:p w:rsidR="00E04A2C" w:rsidRPr="00C66C8F" w:rsidRDefault="00E04A2C" w:rsidP="00C66C8F">
      <w:pPr>
        <w:pStyle w:val="ab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Calibri" w:hAnsi="Calibri" w:cs="Calibri"/>
          <w:color w:val="000000"/>
        </w:rPr>
      </w:pPr>
      <w:r w:rsidRPr="00C66C8F">
        <w:rPr>
          <w:rFonts w:ascii="Calibri" w:hAnsi="Calibri" w:cs="Calibri"/>
        </w:rPr>
        <w:t>Τριμηνιαία έκθεση αποτελεσμάτων εκτέλεσης προϋπολογισμού Α’ ΤΡΙΜΗΝΟΥ 2023.</w:t>
      </w:r>
    </w:p>
    <w:p w:rsidR="002B3125" w:rsidRPr="00C66C8F" w:rsidRDefault="003E71E9" w:rsidP="00C66C8F">
      <w:pPr>
        <w:pStyle w:val="ab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Calibri" w:hAnsi="Calibri" w:cs="Calibri"/>
          <w:color w:val="000000"/>
        </w:rPr>
      </w:pPr>
      <w:r>
        <w:rPr>
          <w:rFonts w:cstheme="minorHAnsi"/>
          <w:bCs/>
        </w:rPr>
        <w:t>Συναίνεση του Δήμου Δωδώνης</w:t>
      </w:r>
      <w:r w:rsidR="004356CE" w:rsidRPr="00C66C8F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στη </w:t>
      </w:r>
      <w:r w:rsidR="004356CE" w:rsidRPr="00C66C8F">
        <w:rPr>
          <w:rFonts w:cstheme="minorHAnsi"/>
          <w:bCs/>
        </w:rPr>
        <w:t>μ</w:t>
      </w:r>
      <w:r w:rsidR="002B3125" w:rsidRPr="00C66C8F">
        <w:rPr>
          <w:rFonts w:cstheme="minorHAnsi"/>
          <w:bCs/>
        </w:rPr>
        <w:t xml:space="preserve">εταβολή ποσοστών συμμετοχής </w:t>
      </w:r>
      <w:proofErr w:type="spellStart"/>
      <w:r w:rsidR="002B3125" w:rsidRPr="00C66C8F">
        <w:rPr>
          <w:rFonts w:cstheme="minorHAnsi"/>
          <w:bCs/>
        </w:rPr>
        <w:t>ΕΤΕπ</w:t>
      </w:r>
      <w:proofErr w:type="spellEnd"/>
      <w:r w:rsidR="002B3125" w:rsidRPr="00C66C8F">
        <w:rPr>
          <w:rFonts w:cstheme="minorHAnsi"/>
          <w:bCs/>
        </w:rPr>
        <w:t xml:space="preserve"> και Τ.Π. και Δανείων στη χρηματοδότηση έργων ενταγμένων στο Πρόγραμμα «ΦΙΛΟΔΗΜΟΣ Ι»</w:t>
      </w:r>
      <w:r w:rsidR="001B0EC6" w:rsidRPr="00C66C8F">
        <w:rPr>
          <w:rFonts w:cstheme="minorHAnsi"/>
          <w:bCs/>
        </w:rPr>
        <w:t xml:space="preserve"> τα οποία μεταφέρθηκαν στο</w:t>
      </w:r>
      <w:r w:rsidR="002B3125" w:rsidRPr="00C66C8F">
        <w:rPr>
          <w:rFonts w:cstheme="minorHAnsi"/>
          <w:bCs/>
        </w:rPr>
        <w:t xml:space="preserve"> Ειδικό Αναπτυξιακό Πρόγραμμα «ΑΝΤΩΝΗΣ ΤΡΙΤΣΗΣ».</w:t>
      </w:r>
    </w:p>
    <w:p w:rsidR="007E31A4" w:rsidRPr="00C66C8F" w:rsidRDefault="007E31A4" w:rsidP="00C66C8F">
      <w:pPr>
        <w:pStyle w:val="a5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 w:rsidRPr="00C66C8F">
        <w:rPr>
          <w:rFonts w:cstheme="minorHAnsi"/>
          <w:bCs/>
        </w:rPr>
        <w:t xml:space="preserve">Έγκριση υποβολής πρότασης στην Πρόσκληση TA-01, Ταμείο Ανάκαμψης για τη Δημιουργία εθνικού δικτύου μονοπατιών και διαδρομών πεζοπορίας και </w:t>
      </w:r>
      <w:r w:rsidRPr="00C66C8F">
        <w:rPr>
          <w:rFonts w:cstheme="minorHAnsi"/>
        </w:rPr>
        <w:t>επιλογή της διαδικασίας δημοπράτησης.</w:t>
      </w:r>
    </w:p>
    <w:p w:rsidR="00A021B8" w:rsidRPr="00C66C8F" w:rsidRDefault="00A021B8" w:rsidP="00C66C8F">
      <w:pPr>
        <w:pStyle w:val="a5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 w:rsidRPr="00C66C8F">
        <w:rPr>
          <w:rFonts w:cstheme="minorHAnsi"/>
          <w:bCs/>
        </w:rPr>
        <w:t>Έγκριση σχεδίου τευχών δημοπράτησης του έργου «Δημιουργία δικτύου μονοπατιώ</w:t>
      </w:r>
      <w:r w:rsidR="009649A2" w:rsidRPr="00C66C8F">
        <w:rPr>
          <w:rFonts w:cstheme="minorHAnsi"/>
          <w:bCs/>
        </w:rPr>
        <w:t>ν και διαδρομών πεζοπορίας</w:t>
      </w:r>
      <w:r w:rsidR="00E04A2C" w:rsidRPr="00C66C8F">
        <w:rPr>
          <w:rFonts w:cstheme="minorHAnsi"/>
          <w:bCs/>
        </w:rPr>
        <w:t xml:space="preserve"> Δήμου Δωδώνης</w:t>
      </w:r>
      <w:r w:rsidR="009649A2" w:rsidRPr="00C66C8F">
        <w:rPr>
          <w:rFonts w:cstheme="minorHAnsi"/>
          <w:bCs/>
        </w:rPr>
        <w:t>».</w:t>
      </w:r>
    </w:p>
    <w:p w:rsidR="007E31A4" w:rsidRPr="00C66C8F" w:rsidRDefault="007E31A4" w:rsidP="00C66C8F">
      <w:pPr>
        <w:pStyle w:val="a5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 w:rsidRPr="00C66C8F">
        <w:rPr>
          <w:rFonts w:cstheme="minorHAnsi"/>
          <w:color w:val="000000"/>
        </w:rPr>
        <w:t>Έγκριση και παραλαβή της μελέτης «</w:t>
      </w:r>
      <w:r w:rsidRPr="00C66C8F">
        <w:rPr>
          <w:rFonts w:cstheme="minorHAnsi"/>
          <w:bCs/>
        </w:rPr>
        <w:t>Διαχειριστική μελέτη δημοτικού δάσους της Τ.Κ Αγ. Ανδρέα Δήμου Δωδώνης».</w:t>
      </w:r>
    </w:p>
    <w:p w:rsidR="001E3A01" w:rsidRPr="00C66C8F" w:rsidRDefault="001E3A01" w:rsidP="00C66C8F">
      <w:pPr>
        <w:pStyle w:val="a5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 w:rsidRPr="00C66C8F">
        <w:rPr>
          <w:rFonts w:cstheme="minorHAnsi"/>
          <w:bCs/>
        </w:rPr>
        <w:t>Έγκριση μελέτης και τευχών δημοπράτησης του έργου: «Βελτίωση ενεργειακής απόδοσης Δημαρχείου Δήμου Δωδώνης».</w:t>
      </w:r>
    </w:p>
    <w:p w:rsidR="00A417D4" w:rsidRPr="00C028C5" w:rsidRDefault="00A417D4" w:rsidP="00C66C8F">
      <w:pPr>
        <w:pStyle w:val="a5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 w:rsidRPr="00C66C8F">
        <w:rPr>
          <w:rFonts w:ascii="Calibri" w:eastAsia="Calibri" w:hAnsi="Calibri"/>
        </w:rPr>
        <w:t xml:space="preserve">Έγκριση Πρακτικού Ι της Επιτροπής Διαγωνισμού για το έργο: «Βελτίωση –ασφαλτόστρωση αγροτικών δρόμων Αβγού και </w:t>
      </w:r>
      <w:proofErr w:type="spellStart"/>
      <w:r w:rsidRPr="00C66C8F">
        <w:rPr>
          <w:rFonts w:ascii="Calibri" w:eastAsia="Calibri" w:hAnsi="Calibri"/>
        </w:rPr>
        <w:t>Κρυφοβού</w:t>
      </w:r>
      <w:proofErr w:type="spellEnd"/>
      <w:r w:rsidRPr="00C66C8F">
        <w:rPr>
          <w:rFonts w:ascii="Calibri" w:eastAsia="Calibri" w:hAnsi="Calibri"/>
        </w:rPr>
        <w:t xml:space="preserve"> Δήμου Δωδώνης».</w:t>
      </w:r>
    </w:p>
    <w:p w:rsidR="00C028C5" w:rsidRPr="00C028C5" w:rsidRDefault="00C028C5" w:rsidP="00C028C5">
      <w:pPr>
        <w:pStyle w:val="Web"/>
        <w:numPr>
          <w:ilvl w:val="0"/>
          <w:numId w:val="30"/>
        </w:numPr>
        <w:spacing w:before="0" w:beforeAutospacing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C028C5">
        <w:rPr>
          <w:rFonts w:ascii="Calibri" w:hAnsi="Calibri" w:cs="Calibri"/>
          <w:sz w:val="22"/>
          <w:szCs w:val="22"/>
        </w:rPr>
        <w:lastRenderedPageBreak/>
        <w:t xml:space="preserve">Ορισμός επιτροπής φυσικού εδάφους του έργου </w:t>
      </w:r>
      <w:r w:rsidRPr="00C028C5">
        <w:rPr>
          <w:rFonts w:ascii="Calibri" w:hAnsi="Calibri" w:cs="Calibri"/>
          <w:bCs/>
          <w:sz w:val="22"/>
          <w:szCs w:val="22"/>
        </w:rPr>
        <w:t>«</w:t>
      </w:r>
      <w:r w:rsidRPr="00C028C5">
        <w:rPr>
          <w:rFonts w:ascii="Calibri" w:hAnsi="Calibri" w:cs="Calibri"/>
          <w:sz w:val="22"/>
          <w:szCs w:val="22"/>
        </w:rPr>
        <w:t xml:space="preserve">Αποκατάσταση αθλητικών εγκαταστάσεων-γηπέδων Τ.Κ. Δωδώνης , </w:t>
      </w:r>
      <w:proofErr w:type="spellStart"/>
      <w:r w:rsidRPr="00C028C5">
        <w:rPr>
          <w:rFonts w:ascii="Calibri" w:hAnsi="Calibri" w:cs="Calibri"/>
          <w:sz w:val="22"/>
          <w:szCs w:val="22"/>
        </w:rPr>
        <w:t>Τύριας</w:t>
      </w:r>
      <w:proofErr w:type="spellEnd"/>
      <w:r w:rsidRPr="00C028C5">
        <w:rPr>
          <w:rFonts w:ascii="Calibri" w:hAnsi="Calibri" w:cs="Calibri"/>
          <w:sz w:val="22"/>
          <w:szCs w:val="22"/>
        </w:rPr>
        <w:t xml:space="preserve"> και </w:t>
      </w:r>
      <w:proofErr w:type="spellStart"/>
      <w:r w:rsidRPr="00C028C5">
        <w:rPr>
          <w:rFonts w:ascii="Calibri" w:hAnsi="Calibri" w:cs="Calibri"/>
          <w:sz w:val="22"/>
          <w:szCs w:val="22"/>
        </w:rPr>
        <w:t>Κρυφοβού</w:t>
      </w:r>
      <w:proofErr w:type="spellEnd"/>
      <w:r w:rsidRPr="00C028C5">
        <w:rPr>
          <w:rFonts w:ascii="Calibri" w:hAnsi="Calibri" w:cs="Calibri"/>
          <w:sz w:val="22"/>
          <w:szCs w:val="22"/>
        </w:rPr>
        <w:t xml:space="preserve"> Δ. Δωδώνης</w:t>
      </w:r>
      <w:r w:rsidRPr="00C028C5">
        <w:rPr>
          <w:rFonts w:ascii="Calibri" w:hAnsi="Calibri" w:cs="Calibri"/>
          <w:bCs/>
          <w:sz w:val="22"/>
          <w:szCs w:val="22"/>
        </w:rPr>
        <w:t>».</w:t>
      </w:r>
    </w:p>
    <w:p w:rsidR="00C66C8F" w:rsidRPr="00C66C8F" w:rsidRDefault="00C66C8F" w:rsidP="00C66C8F">
      <w:pPr>
        <w:pStyle w:val="a5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 w:rsidRPr="00C66C8F">
        <w:rPr>
          <w:rFonts w:cstheme="minorHAnsi"/>
          <w:bCs/>
        </w:rPr>
        <w:t xml:space="preserve">Έγκριση Πρακτικών </w:t>
      </w:r>
      <w:r w:rsidRPr="00C66C8F">
        <w:rPr>
          <w:rFonts w:cstheme="minorHAnsi"/>
        </w:rPr>
        <w:t>της Επιτροπής δημοπρασιών για την υπηρεσία:</w:t>
      </w:r>
      <w:r w:rsidRPr="00C66C8F">
        <w:rPr>
          <w:rFonts w:ascii="Calibri" w:eastAsia="Calibri" w:hAnsi="Calibri"/>
        </w:rPr>
        <w:t xml:space="preserve"> «Δαπάνες συλλογής και μεταφοράς στερεών αποβλήτων και ανακυκλώσιμων υλικών μέσω δημοσίων συμβάσεων (άρθρο 61 Ν 3979/2011)».</w:t>
      </w:r>
    </w:p>
    <w:p w:rsidR="00720637" w:rsidRPr="00C66C8F" w:rsidRDefault="00720637" w:rsidP="00C66C8F">
      <w:pPr>
        <w:pStyle w:val="a5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 w:rsidRPr="00C66C8F">
        <w:rPr>
          <w:rFonts w:ascii="Calibri" w:hAnsi="Calibri" w:cs="Calibri"/>
          <w:color w:val="000000"/>
        </w:rPr>
        <w:t xml:space="preserve">Λύση της σύμβασης μίσθωσης του Δημοτικού Καταστήματος στην Κοινότητα </w:t>
      </w:r>
      <w:proofErr w:type="spellStart"/>
      <w:r w:rsidRPr="00C66C8F">
        <w:rPr>
          <w:rFonts w:ascii="Calibri" w:hAnsi="Calibri" w:cs="Calibri"/>
          <w:color w:val="000000"/>
        </w:rPr>
        <w:t>Λίππας</w:t>
      </w:r>
      <w:proofErr w:type="spellEnd"/>
      <w:r w:rsidRPr="00C66C8F">
        <w:rPr>
          <w:rFonts w:ascii="Calibri" w:hAnsi="Calibri" w:cs="Calibri"/>
          <w:color w:val="000000"/>
        </w:rPr>
        <w:t>.</w:t>
      </w:r>
    </w:p>
    <w:p w:rsidR="00720637" w:rsidRPr="00C66C8F" w:rsidRDefault="00720637" w:rsidP="00C66C8F">
      <w:pPr>
        <w:pStyle w:val="a5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 w:rsidRPr="00C66C8F">
        <w:rPr>
          <w:rFonts w:cstheme="minorHAnsi"/>
          <w:color w:val="000000" w:themeColor="text1"/>
        </w:rPr>
        <w:t xml:space="preserve">Καθορισμός όρων δημοπρασίας εκμίσθωσης </w:t>
      </w:r>
      <w:r w:rsidRPr="00C66C8F">
        <w:rPr>
          <w:rFonts w:cstheme="minorHAnsi"/>
        </w:rPr>
        <w:t xml:space="preserve">Δημοτικού Καταστήματος στην Κοινότητα </w:t>
      </w:r>
      <w:proofErr w:type="spellStart"/>
      <w:r w:rsidRPr="00C66C8F">
        <w:rPr>
          <w:rFonts w:cstheme="minorHAnsi"/>
        </w:rPr>
        <w:t>Λίππας</w:t>
      </w:r>
      <w:proofErr w:type="spellEnd"/>
      <w:r w:rsidRPr="00C66C8F">
        <w:rPr>
          <w:rFonts w:cstheme="minorHAnsi"/>
        </w:rPr>
        <w:t>.</w:t>
      </w:r>
    </w:p>
    <w:p w:rsidR="003667D5" w:rsidRPr="00C66C8F" w:rsidRDefault="003667D5" w:rsidP="00C66C8F">
      <w:pPr>
        <w:pStyle w:val="a5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 w:rsidRPr="00C66C8F">
        <w:rPr>
          <w:rFonts w:cstheme="minorHAnsi"/>
          <w:color w:val="000000" w:themeColor="text1"/>
        </w:rPr>
        <w:t>Καθορ</w:t>
      </w:r>
      <w:r w:rsidR="00684983" w:rsidRPr="00C66C8F">
        <w:rPr>
          <w:rFonts w:cstheme="minorHAnsi"/>
          <w:color w:val="000000" w:themeColor="text1"/>
        </w:rPr>
        <w:t xml:space="preserve">ισμός όρων δημοπρασίας </w:t>
      </w:r>
      <w:r w:rsidRPr="00C66C8F">
        <w:rPr>
          <w:rFonts w:cstheme="minorHAnsi"/>
          <w:color w:val="000000" w:themeColor="text1"/>
        </w:rPr>
        <w:t>εκμίσθωση</w:t>
      </w:r>
      <w:r w:rsidR="00684983" w:rsidRPr="00C66C8F">
        <w:rPr>
          <w:rFonts w:cstheme="minorHAnsi"/>
          <w:color w:val="000000" w:themeColor="text1"/>
        </w:rPr>
        <w:t>ς</w:t>
      </w:r>
      <w:r w:rsidRPr="00C66C8F">
        <w:rPr>
          <w:rFonts w:cstheme="minorHAnsi"/>
          <w:color w:val="000000" w:themeColor="text1"/>
        </w:rPr>
        <w:t xml:space="preserve"> </w:t>
      </w:r>
      <w:r w:rsidRPr="00C66C8F">
        <w:rPr>
          <w:rFonts w:cstheme="minorHAnsi"/>
        </w:rPr>
        <w:t xml:space="preserve">Δημοτικού Καταστήματος </w:t>
      </w:r>
      <w:r w:rsidR="00684983" w:rsidRPr="00C66C8F">
        <w:rPr>
          <w:rFonts w:cstheme="minorHAnsi"/>
        </w:rPr>
        <w:t xml:space="preserve">στην </w:t>
      </w:r>
      <w:r w:rsidR="00720637" w:rsidRPr="00C66C8F">
        <w:rPr>
          <w:rFonts w:cstheme="minorHAnsi"/>
        </w:rPr>
        <w:t>Κοινότητα</w:t>
      </w:r>
      <w:r w:rsidRPr="00C66C8F">
        <w:rPr>
          <w:rFonts w:cstheme="minorHAnsi"/>
        </w:rPr>
        <w:t xml:space="preserve"> Αβγού.</w:t>
      </w:r>
    </w:p>
    <w:p w:rsidR="00684983" w:rsidRPr="00C66C8F" w:rsidRDefault="00684983" w:rsidP="00C66C8F">
      <w:pPr>
        <w:pStyle w:val="a5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 w:rsidRPr="00C66C8F">
        <w:rPr>
          <w:rFonts w:cs="Calibri"/>
          <w:color w:val="000000"/>
        </w:rPr>
        <w:t>Καθορισμός όρων δημοπρασίας εκμίσθωσης Δημ</w:t>
      </w:r>
      <w:r w:rsidR="00720637" w:rsidRPr="00C66C8F">
        <w:rPr>
          <w:rFonts w:cs="Calibri"/>
          <w:color w:val="000000"/>
        </w:rPr>
        <w:t>οτικού Καταστήματος στην Κοινότητα</w:t>
      </w:r>
      <w:r w:rsidRPr="00C66C8F">
        <w:rPr>
          <w:rFonts w:cs="Calibri"/>
          <w:color w:val="000000"/>
        </w:rPr>
        <w:t xml:space="preserve"> </w:t>
      </w:r>
      <w:proofErr w:type="spellStart"/>
      <w:r w:rsidRPr="00C66C8F">
        <w:rPr>
          <w:rFonts w:cs="Calibri"/>
          <w:color w:val="000000"/>
        </w:rPr>
        <w:t>Ψήνας</w:t>
      </w:r>
      <w:proofErr w:type="spellEnd"/>
      <w:r w:rsidRPr="00C66C8F">
        <w:rPr>
          <w:rFonts w:cs="Calibri"/>
          <w:color w:val="000000"/>
        </w:rPr>
        <w:t>.</w:t>
      </w:r>
    </w:p>
    <w:p w:rsidR="003667D5" w:rsidRPr="00C66C8F" w:rsidRDefault="003C5D7F" w:rsidP="00C66C8F">
      <w:pPr>
        <w:pStyle w:val="a5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 w:rsidRPr="00C66C8F">
        <w:rPr>
          <w:rFonts w:ascii="Calibri" w:hAnsi="Calibri" w:cs="Calibri"/>
        </w:rPr>
        <w:t>Επαναληπτική Ανακοίνωση όρων για την εκμίσθωση ακινήτων (γραφεία-</w:t>
      </w:r>
      <w:proofErr w:type="spellStart"/>
      <w:r w:rsidRPr="00C66C8F">
        <w:rPr>
          <w:rFonts w:ascii="Calibri" w:hAnsi="Calibri" w:cs="Calibri"/>
        </w:rPr>
        <w:t>καταστήματα</w:t>
      </w:r>
      <w:proofErr w:type="spellEnd"/>
      <w:r w:rsidRPr="00C66C8F">
        <w:rPr>
          <w:rFonts w:ascii="Calibri" w:hAnsi="Calibri" w:cs="Calibri"/>
        </w:rPr>
        <w:t>) που βρίσκονται στα Ιωάννινα, σε πολυκατοικία επί της οδού Ναπολέων Ζέρβα 4-6, ιδιοκτησίας του κεφαλαίου αυτοτελούς διαχείρισης με την επωνυμία «Κληροδότημα Νικολάου Δημήτρη».</w:t>
      </w:r>
    </w:p>
    <w:p w:rsidR="00D91B81" w:rsidRPr="00C66C8F" w:rsidRDefault="00D91B81" w:rsidP="00C66C8F">
      <w:pPr>
        <w:pStyle w:val="a5"/>
        <w:numPr>
          <w:ilvl w:val="0"/>
          <w:numId w:val="30"/>
        </w:numPr>
        <w:suppressAutoHyphens w:val="0"/>
        <w:spacing w:after="0"/>
        <w:jc w:val="both"/>
        <w:rPr>
          <w:rFonts w:cstheme="minorHAnsi"/>
        </w:rPr>
      </w:pPr>
      <w:r w:rsidRPr="00C66C8F">
        <w:rPr>
          <w:rFonts w:cstheme="minorHAnsi"/>
        </w:rPr>
        <w:t>Ορισμός δικαστικού Επιμελητή.</w:t>
      </w:r>
    </w:p>
    <w:p w:rsidR="00D91B81" w:rsidRPr="00C66C8F" w:rsidRDefault="00D91B81" w:rsidP="00C66C8F">
      <w:pPr>
        <w:pStyle w:val="a5"/>
        <w:numPr>
          <w:ilvl w:val="0"/>
          <w:numId w:val="30"/>
        </w:numPr>
        <w:suppressAutoHyphens w:val="0"/>
        <w:spacing w:after="0"/>
        <w:jc w:val="both"/>
        <w:rPr>
          <w:rFonts w:cstheme="minorHAnsi"/>
        </w:rPr>
      </w:pPr>
      <w:r w:rsidRPr="00C66C8F">
        <w:rPr>
          <w:rFonts w:cstheme="minorHAnsi"/>
        </w:rPr>
        <w:t>Ορισμός δικηγόρου για κατάθεση ασφαλιστικών μέτρων.</w:t>
      </w:r>
    </w:p>
    <w:p w:rsidR="00071EFC" w:rsidRPr="00C66C8F" w:rsidRDefault="00D91B81" w:rsidP="00C66C8F">
      <w:pPr>
        <w:pStyle w:val="a5"/>
        <w:numPr>
          <w:ilvl w:val="0"/>
          <w:numId w:val="30"/>
        </w:numPr>
        <w:suppressAutoHyphens w:val="0"/>
        <w:spacing w:after="0"/>
        <w:ind w:right="-199"/>
        <w:jc w:val="both"/>
        <w:rPr>
          <w:rFonts w:cstheme="minorHAnsi"/>
        </w:rPr>
      </w:pPr>
      <w:r w:rsidRPr="00C66C8F">
        <w:rPr>
          <w:rFonts w:cstheme="minorHAnsi"/>
        </w:rPr>
        <w:t>Ορισμός δικηγόρου παράστασης</w:t>
      </w:r>
      <w:r w:rsidRPr="00C66C8F">
        <w:rPr>
          <w:rFonts w:ascii="Calibri" w:hAnsi="Calibri" w:cs="Calibri"/>
        </w:rPr>
        <w:t xml:space="preserve"> στη δικάσιμο υποθέσεως Κ. Β.</w:t>
      </w:r>
      <w:r w:rsidRPr="00C66C8F">
        <w:rPr>
          <w:rFonts w:cstheme="minorHAnsi"/>
        </w:rPr>
        <w:t xml:space="preserve"> </w:t>
      </w:r>
    </w:p>
    <w:p w:rsidR="00D91B81" w:rsidRPr="00C66C8F" w:rsidRDefault="00071EFC" w:rsidP="00C66C8F">
      <w:pPr>
        <w:pStyle w:val="a5"/>
        <w:numPr>
          <w:ilvl w:val="0"/>
          <w:numId w:val="30"/>
        </w:numPr>
        <w:suppressAutoHyphens w:val="0"/>
        <w:spacing w:after="0"/>
        <w:ind w:right="-199"/>
        <w:jc w:val="both"/>
        <w:rPr>
          <w:rFonts w:cstheme="minorHAnsi"/>
        </w:rPr>
      </w:pPr>
      <w:r w:rsidRPr="00C66C8F">
        <w:rPr>
          <w:rFonts w:cstheme="minorHAnsi"/>
        </w:rPr>
        <w:t>Ορισμός δικηγόρου παράστασης</w:t>
      </w:r>
      <w:r w:rsidRPr="00C66C8F">
        <w:rPr>
          <w:rFonts w:ascii="Calibri" w:hAnsi="Calibri" w:cs="Calibri"/>
        </w:rPr>
        <w:t xml:space="preserve"> στη δικάσιμο υποθέσεως Ε.Φ.</w:t>
      </w:r>
    </w:p>
    <w:p w:rsidR="00D91B81" w:rsidRPr="00C66C8F" w:rsidRDefault="00D91B81" w:rsidP="00C66C8F">
      <w:pPr>
        <w:pStyle w:val="a5"/>
        <w:numPr>
          <w:ilvl w:val="0"/>
          <w:numId w:val="30"/>
        </w:numPr>
        <w:suppressAutoHyphens w:val="0"/>
        <w:spacing w:after="0"/>
        <w:ind w:right="-199"/>
        <w:jc w:val="both"/>
        <w:rPr>
          <w:rFonts w:cstheme="minorHAnsi"/>
        </w:rPr>
      </w:pPr>
      <w:r w:rsidRPr="00C66C8F">
        <w:rPr>
          <w:rFonts w:cstheme="minorHAnsi"/>
        </w:rPr>
        <w:t>Επικύρωση της 22/2023 Απόφασης Δημάρχου περί ορισμού Συμβολαιογράφου.</w:t>
      </w:r>
    </w:p>
    <w:p w:rsidR="00CA53EE" w:rsidRPr="00C66C8F" w:rsidRDefault="00CA53EE" w:rsidP="00C66C8F">
      <w:pPr>
        <w:pStyle w:val="a5"/>
        <w:numPr>
          <w:ilvl w:val="0"/>
          <w:numId w:val="30"/>
        </w:numPr>
        <w:suppressAutoHyphens w:val="0"/>
        <w:spacing w:after="0"/>
        <w:ind w:right="-199"/>
        <w:jc w:val="both"/>
        <w:rPr>
          <w:rFonts w:cstheme="minorHAnsi"/>
        </w:rPr>
      </w:pPr>
      <w:r w:rsidRPr="00C66C8F">
        <w:rPr>
          <w:rFonts w:cstheme="minorHAnsi"/>
        </w:rPr>
        <w:t>Εξειδίκευση πιστώσεω</w:t>
      </w:r>
      <w:r w:rsidR="00D91B81" w:rsidRPr="00C66C8F">
        <w:rPr>
          <w:rFonts w:cstheme="minorHAnsi"/>
        </w:rPr>
        <w:t>ν.</w:t>
      </w:r>
    </w:p>
    <w:p w:rsidR="00B60942" w:rsidRPr="004E6A15" w:rsidRDefault="00B60942" w:rsidP="00C028C5">
      <w:pPr>
        <w:spacing w:after="0" w:line="240" w:lineRule="auto"/>
        <w:ind w:right="-283"/>
        <w:jc w:val="both"/>
        <w:rPr>
          <w:rFonts w:ascii="Calibri" w:hAnsi="Calibri" w:cs="Calibri"/>
          <w:bCs/>
          <w:noProof/>
        </w:rPr>
      </w:pPr>
    </w:p>
    <w:p w:rsidR="00B60942" w:rsidRDefault="00B60942" w:rsidP="00036533">
      <w:pPr>
        <w:pStyle w:val="a5"/>
        <w:spacing w:after="0" w:line="240" w:lineRule="auto"/>
        <w:ind w:left="284" w:right="-283"/>
        <w:jc w:val="both"/>
        <w:rPr>
          <w:rFonts w:ascii="Calibri" w:hAnsi="Calibri" w:cs="Calibri"/>
          <w:bCs/>
          <w:noProof/>
        </w:rPr>
      </w:pPr>
    </w:p>
    <w:p w:rsidR="00E35021" w:rsidRPr="00036533" w:rsidRDefault="00036533" w:rsidP="00036533">
      <w:pPr>
        <w:pStyle w:val="a5"/>
        <w:spacing w:after="0" w:line="240" w:lineRule="auto"/>
        <w:ind w:left="284" w:right="-283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   </w:t>
      </w:r>
      <w:r w:rsidR="00E35021" w:rsidRPr="00036533">
        <w:rPr>
          <w:rFonts w:cstheme="minorHAnsi"/>
          <w:b/>
          <w:color w:val="000000" w:themeColor="text1"/>
        </w:rPr>
        <w:t>Ο ΠΡΟΕΔΡΟΣ ΤΗΣ</w:t>
      </w:r>
    </w:p>
    <w:p w:rsidR="00066418" w:rsidRDefault="007A01F2" w:rsidP="00A628A6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6F1C9A" w:rsidRPr="00FD7A71" w:rsidRDefault="006F1C9A" w:rsidP="00A628A6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449ED">
        <w:rPr>
          <w:rFonts w:cstheme="minorHAnsi"/>
          <w:b/>
          <w:color w:val="000000" w:themeColor="text1"/>
        </w:rPr>
        <w:t xml:space="preserve">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6606D2">
      <w:pgSz w:w="12240" w:h="15840"/>
      <w:pgMar w:top="1134" w:right="1185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C0E70"/>
    <w:multiLevelType w:val="hybridMultilevel"/>
    <w:tmpl w:val="FE84DA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7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10"/>
  </w:num>
  <w:num w:numId="3">
    <w:abstractNumId w:val="19"/>
  </w:num>
  <w:num w:numId="4">
    <w:abstractNumId w:val="17"/>
  </w:num>
  <w:num w:numId="5">
    <w:abstractNumId w:val="29"/>
  </w:num>
  <w:num w:numId="6">
    <w:abstractNumId w:val="7"/>
  </w:num>
  <w:num w:numId="7">
    <w:abstractNumId w:val="28"/>
  </w:num>
  <w:num w:numId="8">
    <w:abstractNumId w:val="2"/>
  </w:num>
  <w:num w:numId="9">
    <w:abstractNumId w:val="16"/>
  </w:num>
  <w:num w:numId="10">
    <w:abstractNumId w:val="12"/>
  </w:num>
  <w:num w:numId="11">
    <w:abstractNumId w:val="13"/>
  </w:num>
  <w:num w:numId="12">
    <w:abstractNumId w:val="18"/>
  </w:num>
  <w:num w:numId="13">
    <w:abstractNumId w:val="6"/>
  </w:num>
  <w:num w:numId="14">
    <w:abstractNumId w:val="22"/>
  </w:num>
  <w:num w:numId="15">
    <w:abstractNumId w:val="25"/>
  </w:num>
  <w:num w:numId="16">
    <w:abstractNumId w:val="23"/>
  </w:num>
  <w:num w:numId="17">
    <w:abstractNumId w:val="15"/>
  </w:num>
  <w:num w:numId="18">
    <w:abstractNumId w:val="4"/>
  </w:num>
  <w:num w:numId="19">
    <w:abstractNumId w:val="1"/>
  </w:num>
  <w:num w:numId="20">
    <w:abstractNumId w:val="21"/>
  </w:num>
  <w:num w:numId="21">
    <w:abstractNumId w:val="14"/>
  </w:num>
  <w:num w:numId="22">
    <w:abstractNumId w:val="20"/>
  </w:num>
  <w:num w:numId="23">
    <w:abstractNumId w:val="0"/>
  </w:num>
  <w:num w:numId="24">
    <w:abstractNumId w:val="26"/>
  </w:num>
  <w:num w:numId="25">
    <w:abstractNumId w:val="3"/>
  </w:num>
  <w:num w:numId="26">
    <w:abstractNumId w:val="24"/>
  </w:num>
  <w:num w:numId="27">
    <w:abstractNumId w:val="27"/>
  </w:num>
  <w:num w:numId="28">
    <w:abstractNumId w:val="11"/>
  </w:num>
  <w:num w:numId="29">
    <w:abstractNumId w:val="8"/>
  </w:num>
  <w:num w:numId="30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60A1E"/>
    <w:rsid w:val="000613F3"/>
    <w:rsid w:val="00064CBE"/>
    <w:rsid w:val="00066418"/>
    <w:rsid w:val="00066E22"/>
    <w:rsid w:val="00067EED"/>
    <w:rsid w:val="00071805"/>
    <w:rsid w:val="00071B6D"/>
    <w:rsid w:val="00071EFC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3193"/>
    <w:rsid w:val="000B4A67"/>
    <w:rsid w:val="000B5263"/>
    <w:rsid w:val="000B530F"/>
    <w:rsid w:val="000B5E7B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4A1C"/>
    <w:rsid w:val="000F0FD5"/>
    <w:rsid w:val="000F1F97"/>
    <w:rsid w:val="000F2099"/>
    <w:rsid w:val="000F42D1"/>
    <w:rsid w:val="000F6010"/>
    <w:rsid w:val="000F6B1A"/>
    <w:rsid w:val="0010126D"/>
    <w:rsid w:val="00105C7B"/>
    <w:rsid w:val="00110168"/>
    <w:rsid w:val="00115727"/>
    <w:rsid w:val="00115DEA"/>
    <w:rsid w:val="001167C7"/>
    <w:rsid w:val="00116A07"/>
    <w:rsid w:val="00125509"/>
    <w:rsid w:val="00125835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610D"/>
    <w:rsid w:val="00147967"/>
    <w:rsid w:val="00150D46"/>
    <w:rsid w:val="00154574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61F7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310"/>
    <w:rsid w:val="001F474F"/>
    <w:rsid w:val="001F4B3C"/>
    <w:rsid w:val="001F5E4F"/>
    <w:rsid w:val="001F73FD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64D5"/>
    <w:rsid w:val="002271D0"/>
    <w:rsid w:val="002374EB"/>
    <w:rsid w:val="0023760D"/>
    <w:rsid w:val="0024074E"/>
    <w:rsid w:val="00245C2F"/>
    <w:rsid w:val="00246374"/>
    <w:rsid w:val="002470DF"/>
    <w:rsid w:val="00250D8F"/>
    <w:rsid w:val="00254981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2745"/>
    <w:rsid w:val="0031318C"/>
    <w:rsid w:val="0031340D"/>
    <w:rsid w:val="00314A0B"/>
    <w:rsid w:val="00315113"/>
    <w:rsid w:val="00317ED1"/>
    <w:rsid w:val="00323492"/>
    <w:rsid w:val="003238B8"/>
    <w:rsid w:val="00327955"/>
    <w:rsid w:val="00330DA6"/>
    <w:rsid w:val="00334F4F"/>
    <w:rsid w:val="00334F76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3895"/>
    <w:rsid w:val="003C3E0A"/>
    <w:rsid w:val="003C3EFB"/>
    <w:rsid w:val="003C4182"/>
    <w:rsid w:val="003C4200"/>
    <w:rsid w:val="003C5D7F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B13"/>
    <w:rsid w:val="003E71E9"/>
    <w:rsid w:val="003E746E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6753"/>
    <w:rsid w:val="00447B2D"/>
    <w:rsid w:val="00451EE9"/>
    <w:rsid w:val="00455550"/>
    <w:rsid w:val="004558FC"/>
    <w:rsid w:val="00455A8D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E6A15"/>
    <w:rsid w:val="004F1506"/>
    <w:rsid w:val="004F26BE"/>
    <w:rsid w:val="0050126F"/>
    <w:rsid w:val="00501607"/>
    <w:rsid w:val="0050160A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530A"/>
    <w:rsid w:val="005255CF"/>
    <w:rsid w:val="00526DB2"/>
    <w:rsid w:val="00531AC9"/>
    <w:rsid w:val="00535920"/>
    <w:rsid w:val="00537C69"/>
    <w:rsid w:val="0054023D"/>
    <w:rsid w:val="00541251"/>
    <w:rsid w:val="00547600"/>
    <w:rsid w:val="005478FC"/>
    <w:rsid w:val="00547DF2"/>
    <w:rsid w:val="00552DC6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689C"/>
    <w:rsid w:val="006368B2"/>
    <w:rsid w:val="0064333F"/>
    <w:rsid w:val="006447A4"/>
    <w:rsid w:val="006466FA"/>
    <w:rsid w:val="00646C2F"/>
    <w:rsid w:val="006478D7"/>
    <w:rsid w:val="00647F2F"/>
    <w:rsid w:val="00651979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3210"/>
    <w:rsid w:val="00683285"/>
    <w:rsid w:val="006835C8"/>
    <w:rsid w:val="00683A4B"/>
    <w:rsid w:val="00684983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702F58"/>
    <w:rsid w:val="00703CE3"/>
    <w:rsid w:val="00704074"/>
    <w:rsid w:val="00716383"/>
    <w:rsid w:val="00717FBE"/>
    <w:rsid w:val="00720637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0FA7"/>
    <w:rsid w:val="007E1DEE"/>
    <w:rsid w:val="007E1EC9"/>
    <w:rsid w:val="007E2866"/>
    <w:rsid w:val="007E31A4"/>
    <w:rsid w:val="007E3A8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49A2"/>
    <w:rsid w:val="00964E19"/>
    <w:rsid w:val="00966133"/>
    <w:rsid w:val="0096699C"/>
    <w:rsid w:val="00971649"/>
    <w:rsid w:val="00974644"/>
    <w:rsid w:val="0098137A"/>
    <w:rsid w:val="00984409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B1D0B"/>
    <w:rsid w:val="009B33D9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5B61"/>
    <w:rsid w:val="00A202C6"/>
    <w:rsid w:val="00A20B8D"/>
    <w:rsid w:val="00A23521"/>
    <w:rsid w:val="00A27449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66E4"/>
    <w:rsid w:val="00A603FE"/>
    <w:rsid w:val="00A61758"/>
    <w:rsid w:val="00A6220E"/>
    <w:rsid w:val="00A628A6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EB"/>
    <w:rsid w:val="00AC7783"/>
    <w:rsid w:val="00AD17C8"/>
    <w:rsid w:val="00AD2EF7"/>
    <w:rsid w:val="00AD4542"/>
    <w:rsid w:val="00AD5F07"/>
    <w:rsid w:val="00AD6479"/>
    <w:rsid w:val="00AD6904"/>
    <w:rsid w:val="00AE453B"/>
    <w:rsid w:val="00AE50CB"/>
    <w:rsid w:val="00AE7343"/>
    <w:rsid w:val="00AF34E5"/>
    <w:rsid w:val="00AF45ED"/>
    <w:rsid w:val="00AF465C"/>
    <w:rsid w:val="00AF72C5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4131"/>
    <w:rsid w:val="00B443CF"/>
    <w:rsid w:val="00B45C75"/>
    <w:rsid w:val="00B45F28"/>
    <w:rsid w:val="00B46BAF"/>
    <w:rsid w:val="00B46C7F"/>
    <w:rsid w:val="00B47BCB"/>
    <w:rsid w:val="00B50F08"/>
    <w:rsid w:val="00B52A44"/>
    <w:rsid w:val="00B55333"/>
    <w:rsid w:val="00B56B50"/>
    <w:rsid w:val="00B60942"/>
    <w:rsid w:val="00B61C5A"/>
    <w:rsid w:val="00B62558"/>
    <w:rsid w:val="00B636B1"/>
    <w:rsid w:val="00B63793"/>
    <w:rsid w:val="00B640B8"/>
    <w:rsid w:val="00B6469B"/>
    <w:rsid w:val="00B648F8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6455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8C5"/>
    <w:rsid w:val="00C02B8B"/>
    <w:rsid w:val="00C02D84"/>
    <w:rsid w:val="00C02F30"/>
    <w:rsid w:val="00C04C4F"/>
    <w:rsid w:val="00C04FE3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24F7"/>
    <w:rsid w:val="00C82C83"/>
    <w:rsid w:val="00C83035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DEC"/>
    <w:rsid w:val="00CB204C"/>
    <w:rsid w:val="00CB2B05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9DC"/>
    <w:rsid w:val="00D04CD7"/>
    <w:rsid w:val="00D122E4"/>
    <w:rsid w:val="00D133C2"/>
    <w:rsid w:val="00D17868"/>
    <w:rsid w:val="00D201B2"/>
    <w:rsid w:val="00D230B8"/>
    <w:rsid w:val="00D245B8"/>
    <w:rsid w:val="00D27D62"/>
    <w:rsid w:val="00D314B7"/>
    <w:rsid w:val="00D31676"/>
    <w:rsid w:val="00D340FF"/>
    <w:rsid w:val="00D34302"/>
    <w:rsid w:val="00D34B2A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1B81"/>
    <w:rsid w:val="00D92CF3"/>
    <w:rsid w:val="00D94DAF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55A3"/>
    <w:rsid w:val="00DC59F3"/>
    <w:rsid w:val="00DC5CBD"/>
    <w:rsid w:val="00DC6247"/>
    <w:rsid w:val="00DC76FD"/>
    <w:rsid w:val="00DD1918"/>
    <w:rsid w:val="00DD349F"/>
    <w:rsid w:val="00DD34FB"/>
    <w:rsid w:val="00DD384E"/>
    <w:rsid w:val="00DD3DE5"/>
    <w:rsid w:val="00DD472B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04A2C"/>
    <w:rsid w:val="00E10289"/>
    <w:rsid w:val="00E10FFF"/>
    <w:rsid w:val="00E13402"/>
    <w:rsid w:val="00E13F60"/>
    <w:rsid w:val="00E165E3"/>
    <w:rsid w:val="00E22B89"/>
    <w:rsid w:val="00E23F62"/>
    <w:rsid w:val="00E243BF"/>
    <w:rsid w:val="00E269F2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0AA9"/>
    <w:rsid w:val="00F714E5"/>
    <w:rsid w:val="00F7274A"/>
    <w:rsid w:val="00F73E96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2118"/>
    <w:rsid w:val="00FA282E"/>
    <w:rsid w:val="00FA4814"/>
    <w:rsid w:val="00FA4D38"/>
    <w:rsid w:val="00FA506A"/>
    <w:rsid w:val="00FA76F9"/>
    <w:rsid w:val="00FA7938"/>
    <w:rsid w:val="00FB1799"/>
    <w:rsid w:val="00FB3567"/>
    <w:rsid w:val="00FB38B5"/>
    <w:rsid w:val="00FB433B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0A41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CCD4E-5610-4625-961A-912F7008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24</cp:revision>
  <cp:lastPrinted>2023-04-21T11:13:00Z</cp:lastPrinted>
  <dcterms:created xsi:type="dcterms:W3CDTF">2023-04-06T08:22:00Z</dcterms:created>
  <dcterms:modified xsi:type="dcterms:W3CDTF">2023-04-21T11:30:00Z</dcterms:modified>
</cp:coreProperties>
</file>