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7"/>
        <w:gridCol w:w="4927"/>
      </w:tblGrid>
      <w:tr w:rsidR="008C5109" w:rsidTr="00FF31A8">
        <w:trPr>
          <w:trHeight w:val="260"/>
        </w:trPr>
        <w:tc>
          <w:tcPr>
            <w:tcW w:w="4927" w:type="dxa"/>
            <w:tcBorders>
              <w:bottom w:val="nil"/>
            </w:tcBorders>
          </w:tcPr>
          <w:p w:rsidR="008C5109" w:rsidRDefault="008C5109" w:rsidP="00FF31A8">
            <w:pPr>
              <w:pStyle w:val="TableParagraph"/>
              <w:spacing w:line="241" w:lineRule="exact"/>
              <w:ind w:left="140"/>
              <w:rPr>
                <w:b/>
                <w:sz w:val="20"/>
                <w:u w:val="none"/>
              </w:rPr>
            </w:pPr>
            <w:r>
              <w:rPr>
                <w:b/>
                <w:sz w:val="20"/>
              </w:rPr>
              <w:t>ΕΛΛΗΝΙΚΗ ΔΗΜΟΚΡΑΤΙΑ</w:t>
            </w:r>
          </w:p>
        </w:tc>
        <w:tc>
          <w:tcPr>
            <w:tcW w:w="4927" w:type="dxa"/>
            <w:tcBorders>
              <w:bottom w:val="nil"/>
            </w:tcBorders>
          </w:tcPr>
          <w:p w:rsidR="008C5109" w:rsidRDefault="008C5109" w:rsidP="00FF31A8">
            <w:pPr>
              <w:pStyle w:val="TableParagraph"/>
              <w:spacing w:line="241" w:lineRule="exact"/>
              <w:ind w:left="140"/>
              <w:rPr>
                <w:b/>
                <w:sz w:val="20"/>
                <w:u w:val="none"/>
              </w:rPr>
            </w:pPr>
            <w:r>
              <w:rPr>
                <w:b/>
                <w:sz w:val="20"/>
              </w:rPr>
              <w:t>ΕΥΡΩΠΑΙΚΗ ΕΝΩΣΗ</w:t>
            </w:r>
          </w:p>
        </w:tc>
      </w:tr>
      <w:tr w:rsidR="008C5109" w:rsidRPr="00BD68A2" w:rsidTr="00FF31A8">
        <w:trPr>
          <w:trHeight w:val="243"/>
        </w:trPr>
        <w:tc>
          <w:tcPr>
            <w:tcW w:w="4927" w:type="dxa"/>
            <w:tcBorders>
              <w:top w:val="nil"/>
              <w:bottom w:val="nil"/>
            </w:tcBorders>
          </w:tcPr>
          <w:p w:rsidR="008C5109" w:rsidRDefault="008C5109" w:rsidP="00FF31A8">
            <w:pPr>
              <w:pStyle w:val="TableParagraph"/>
              <w:spacing w:line="224" w:lineRule="exact"/>
              <w:ind w:left="137"/>
              <w:rPr>
                <w:b/>
                <w:sz w:val="20"/>
                <w:u w:val="none"/>
              </w:rPr>
            </w:pPr>
            <w:r>
              <w:rPr>
                <w:b/>
                <w:sz w:val="20"/>
              </w:rPr>
              <w:t>ΠΕΡΙΦΕΡΕΙΑ ΗΠΕΙΡΟΥ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:rsidR="008C5109" w:rsidRDefault="008C5109" w:rsidP="00FF31A8">
            <w:pPr>
              <w:pStyle w:val="TableParagraph"/>
              <w:spacing w:line="224" w:lineRule="exact"/>
              <w:ind w:left="142"/>
              <w:rPr>
                <w:b/>
                <w:sz w:val="20"/>
                <w:u w:val="none"/>
              </w:rPr>
            </w:pPr>
            <w:r>
              <w:rPr>
                <w:b/>
                <w:sz w:val="20"/>
              </w:rPr>
              <w:t>ΕΥΡΩΠΑΙΚΟ ΓΕΩΡΓΙΚΟ ΤΑΜΕΙΟ ΑΓΡΟΤΙΚΗΣ ΑΝΑΠΤΥΞΗΣ</w:t>
            </w:r>
          </w:p>
        </w:tc>
      </w:tr>
      <w:tr w:rsidR="008C5109" w:rsidTr="00FF31A8">
        <w:trPr>
          <w:trHeight w:val="244"/>
        </w:trPr>
        <w:tc>
          <w:tcPr>
            <w:tcW w:w="4927" w:type="dxa"/>
            <w:tcBorders>
              <w:top w:val="nil"/>
              <w:bottom w:val="nil"/>
            </w:tcBorders>
          </w:tcPr>
          <w:p w:rsidR="008C5109" w:rsidRDefault="008C5109" w:rsidP="00FF31A8">
            <w:pPr>
              <w:pStyle w:val="TableParagraph"/>
              <w:spacing w:line="225" w:lineRule="exact"/>
              <w:ind w:left="139"/>
              <w:rPr>
                <w:b/>
                <w:sz w:val="20"/>
                <w:u w:val="none"/>
              </w:rPr>
            </w:pPr>
            <w:r>
              <w:rPr>
                <w:b/>
                <w:sz w:val="20"/>
              </w:rPr>
              <w:t>ΔΗΜΟΣ ΔΩΔΩΝΗΣ</w:t>
            </w:r>
          </w:p>
        </w:tc>
        <w:tc>
          <w:tcPr>
            <w:tcW w:w="4927" w:type="dxa"/>
            <w:tcBorders>
              <w:top w:val="nil"/>
              <w:bottom w:val="nil"/>
            </w:tcBorders>
          </w:tcPr>
          <w:p w:rsidR="008C5109" w:rsidRDefault="008C5109" w:rsidP="00FF31A8">
            <w:pPr>
              <w:pStyle w:val="TableParagraph"/>
              <w:spacing w:line="225" w:lineRule="exact"/>
              <w:ind w:left="137"/>
              <w:rPr>
                <w:b/>
                <w:sz w:val="20"/>
                <w:u w:val="none"/>
              </w:rPr>
            </w:pPr>
            <w:r>
              <w:rPr>
                <w:b/>
                <w:sz w:val="20"/>
              </w:rPr>
              <w:t>(Ε.Γ.Τ.Α.Α.)</w:t>
            </w:r>
          </w:p>
        </w:tc>
      </w:tr>
      <w:tr w:rsidR="008C5109" w:rsidRPr="00BD68A2" w:rsidTr="00FF31A8">
        <w:trPr>
          <w:trHeight w:val="1215"/>
        </w:trPr>
        <w:tc>
          <w:tcPr>
            <w:tcW w:w="4927" w:type="dxa"/>
            <w:tcBorders>
              <w:top w:val="nil"/>
            </w:tcBorders>
          </w:tcPr>
          <w:p w:rsidR="008C5109" w:rsidRDefault="008C5109" w:rsidP="00FF31A8">
            <w:pPr>
              <w:pStyle w:val="TableParagraph"/>
              <w:spacing w:before="10"/>
              <w:ind w:right="0"/>
              <w:jc w:val="left"/>
              <w:rPr>
                <w:rFonts w:ascii="Times New Roman"/>
                <w:sz w:val="17"/>
                <w:u w:val="none"/>
              </w:rPr>
            </w:pPr>
          </w:p>
          <w:p w:rsidR="008C5109" w:rsidRDefault="00A65D96" w:rsidP="00FF31A8">
            <w:pPr>
              <w:pStyle w:val="TableParagraph"/>
              <w:ind w:left="1867" w:right="0"/>
              <w:jc w:val="left"/>
              <w:rPr>
                <w:rFonts w:ascii="Times New Roman"/>
                <w:sz w:val="20"/>
                <w:u w:val="none"/>
              </w:rPr>
            </w:pPr>
            <w:r>
              <w:rPr>
                <w:rFonts w:ascii="Times New Roman"/>
                <w:sz w:val="20"/>
                <w:u w:val="none"/>
              </w:rPr>
            </w:r>
            <w:r>
              <w:rPr>
                <w:rFonts w:ascii="Times New Roman"/>
                <w:sz w:val="20"/>
                <w:u w:val="none"/>
              </w:rPr>
              <w:pict>
                <v:group id="_x0000_s1030" style="width:62.9pt;height:18.2pt;mso-position-horizontal-relative:char;mso-position-vertical-relative:line" coordsize="1258,364">
                  <v:shape id="_x0000_s1031" style="position:absolute;left:-1;width:1258;height:363" coordsize="1258,363" o:spt="100" adj="0,,0" path="m173,l,,,72r,71l173,143r,-71l173,xm1253,l432,,259,r,72l259,143r173,l432,72r821,l1253,xm1258,288r-826,l432,216r826,l1258,215r,-71l,144r,71l,216,,362r,l432,362r826,l1258,288xe" fillcolor="blue" stroked="f">
                    <v:stroke joinstyle="round"/>
                    <v:formulas/>
                    <v:path arrowok="t" o:connecttype="segments"/>
                  </v:shape>
                  <v:shape id="_x0000_s1032" style="position:absolute;top:143;width:432;height:220" coordorigin=",143" coordsize="432,220" path="m432,143l,143r,72l173,215r,148l259,363r,-148l432,215r,-72xe" stroked="f">
                    <v:path arrowok="t"/>
                  </v:shape>
                  <w10:wrap type="none"/>
                  <w10:anchorlock/>
                </v:group>
              </w:pict>
            </w:r>
          </w:p>
          <w:p w:rsidR="008C5109" w:rsidRDefault="008C5109" w:rsidP="00FF31A8">
            <w:pPr>
              <w:pStyle w:val="TableParagraph"/>
              <w:spacing w:before="11"/>
              <w:ind w:right="0"/>
              <w:jc w:val="left"/>
              <w:rPr>
                <w:rFonts w:ascii="Times New Roman"/>
                <w:sz w:val="2"/>
                <w:u w:val="none"/>
              </w:rPr>
            </w:pPr>
          </w:p>
          <w:p w:rsidR="008C5109" w:rsidRDefault="00A65D96" w:rsidP="00FF31A8">
            <w:pPr>
              <w:pStyle w:val="TableParagraph"/>
              <w:spacing w:line="72" w:lineRule="exact"/>
              <w:ind w:left="1867" w:right="0"/>
              <w:jc w:val="left"/>
              <w:rPr>
                <w:rFonts w:ascii="Times New Roman"/>
                <w:sz w:val="7"/>
                <w:u w:val="none"/>
              </w:rPr>
            </w:pPr>
            <w:r>
              <w:rPr>
                <w:rFonts w:ascii="Times New Roman"/>
                <w:sz w:val="7"/>
                <w:u w:val="none"/>
              </w:rPr>
            </w:r>
            <w:r>
              <w:rPr>
                <w:rFonts w:ascii="Times New Roman"/>
                <w:sz w:val="7"/>
                <w:u w:val="none"/>
              </w:rPr>
              <w:pict>
                <v:group id="_x0000_s1028" style="width:62.9pt;height:3.6pt;mso-position-horizontal-relative:char;mso-position-vertical-relative:line" coordsize="1258,72">
                  <v:rect id="_x0000_s1029" style="position:absolute;width:1258;height:72" fillcolor="blue" stroked="f"/>
                  <w10:wrap type="none"/>
                  <w10:anchorlock/>
                </v:group>
              </w:pict>
            </w:r>
          </w:p>
          <w:p w:rsidR="008C5109" w:rsidRDefault="008C5109" w:rsidP="00FF31A8">
            <w:pPr>
              <w:pStyle w:val="TableParagraph"/>
              <w:spacing w:before="3"/>
              <w:ind w:right="0"/>
              <w:jc w:val="left"/>
              <w:rPr>
                <w:rFonts w:ascii="Times New Roman"/>
                <w:sz w:val="6"/>
                <w:u w:val="none"/>
              </w:rPr>
            </w:pPr>
          </w:p>
          <w:p w:rsidR="008C5109" w:rsidRDefault="00A65D96" w:rsidP="00FF31A8">
            <w:pPr>
              <w:pStyle w:val="TableParagraph"/>
              <w:spacing w:line="72" w:lineRule="exact"/>
              <w:ind w:left="1867" w:right="0"/>
              <w:jc w:val="left"/>
              <w:rPr>
                <w:rFonts w:ascii="Times New Roman"/>
                <w:sz w:val="7"/>
                <w:u w:val="none"/>
              </w:rPr>
            </w:pPr>
            <w:r>
              <w:rPr>
                <w:rFonts w:ascii="Times New Roman"/>
                <w:sz w:val="7"/>
                <w:u w:val="none"/>
              </w:rPr>
            </w:r>
            <w:r>
              <w:rPr>
                <w:rFonts w:ascii="Times New Roman"/>
                <w:sz w:val="7"/>
                <w:u w:val="none"/>
              </w:rPr>
              <w:pict>
                <v:group id="_x0000_s1026" style="width:62.9pt;height:3.6pt;mso-position-horizontal-relative:char;mso-position-vertical-relative:line" coordsize="1258,72">
                  <v:rect id="_x0000_s1027" style="position:absolute;width:1258;height:72" fillcolor="blue" stroked="f"/>
                  <w10:wrap type="none"/>
                  <w10:anchorlock/>
                </v:group>
              </w:pict>
            </w:r>
          </w:p>
        </w:tc>
        <w:tc>
          <w:tcPr>
            <w:tcW w:w="4927" w:type="dxa"/>
            <w:tcBorders>
              <w:top w:val="nil"/>
            </w:tcBorders>
          </w:tcPr>
          <w:p w:rsidR="008C5109" w:rsidRDefault="008C5109" w:rsidP="00FF31A8">
            <w:pPr>
              <w:pStyle w:val="TableParagraph"/>
              <w:spacing w:line="226" w:lineRule="exact"/>
              <w:ind w:left="141"/>
              <w:rPr>
                <w:b/>
                <w:sz w:val="20"/>
                <w:u w:val="none"/>
              </w:rPr>
            </w:pPr>
            <w:r>
              <w:rPr>
                <w:b/>
                <w:sz w:val="20"/>
              </w:rPr>
              <w:t>Η Ευρώπη επενδύει στις αγροτικές περιοχές</w:t>
            </w:r>
          </w:p>
        </w:tc>
      </w:tr>
    </w:tbl>
    <w:p w:rsidR="008C5109" w:rsidRDefault="008C5109" w:rsidP="00F91A15">
      <w:pPr>
        <w:autoSpaceDE w:val="0"/>
        <w:autoSpaceDN w:val="0"/>
        <w:adjustRightInd w:val="0"/>
        <w:rPr>
          <w:b/>
          <w:bCs/>
          <w:szCs w:val="22"/>
          <w:lang w:val="el-GR"/>
        </w:rPr>
      </w:pPr>
    </w:p>
    <w:p w:rsidR="008C5109" w:rsidRDefault="00A65D96" w:rsidP="008C5109">
      <w:pPr>
        <w:pStyle w:val="Heading1"/>
        <w:spacing w:before="52"/>
        <w:rPr>
          <w:u w:val="none"/>
        </w:rPr>
      </w:pPr>
      <w:r w:rsidRPr="00A65D96">
        <w:pict>
          <v:group id="_x0000_s1033" style="position:absolute;left:0;text-align:left;margin-left:392.3pt;margin-top:-67.7pt;width:54.4pt;height:32.8pt;z-index:-251656192;mso-position-horizontal-relative:page" coordorigin="7846,-1354" coordsize="1088,656">
            <v:rect id="_x0000_s1034" style="position:absolute;left:7845;top:-1354;width:761;height:656" fillcolor="#00007f" stroked="f"/>
            <v:shape id="_x0000_s1035" style="position:absolute;left:8356;top:-1292;width:75;height:77" coordorigin="8357,-1291" coordsize="75,77" path="m8393,-1291r-10,26l8357,-1265r19,17l8369,-1215r24,-21l8419,-1215r-9,-33l8431,-1265r-26,l8393,-1291xe" fillcolor="#e0e00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8467;top:-1254;width:140;height:168">
              <v:imagedata r:id="rId6" o:title=""/>
            </v:shape>
            <v:shape id="_x0000_s1037" style="position:absolute;left:8599;top:-1030;width:8;height:7" coordorigin="8599,-1030" coordsize="8,7" path="m8606,-1030r-7,l8606,-1023r,-7xe" fillcolor="#e0e000" stroked="f">
              <v:path arrowok="t"/>
            </v:shape>
            <v:shape id="_x0000_s1038" type="#_x0000_t75" style="position:absolute;left:8474;top:-944;width:132;height:156">
              <v:imagedata r:id="rId7" o:title=""/>
            </v:shape>
            <v:shape id="_x0000_s1039" style="position:absolute;left:8356;top:-841;width:75;height:80" coordorigin="8357,-840" coordsize="75,80" path="m8393,-840r-10,26l8357,-814r19,19l8369,-761r24,-24l8419,-761r-9,-34l8431,-814r-26,l8393,-840xe" fillcolor="#e0e000" stroked="f">
              <v:path arrowok="t"/>
            </v:shape>
            <v:shape id="_x0000_s1040" type="#_x0000_t75" style="position:absolute;left:8102;top:-1256;width:209;height:274">
              <v:imagedata r:id="rId8" o:title=""/>
            </v:shape>
            <v:shape id="_x0000_s1041" type="#_x0000_t75" style="position:absolute;left:8143;top:-946;width:161;height:159">
              <v:imagedata r:id="rId9" o:title=""/>
            </v:shape>
            <v:rect id="_x0000_s1042" style="position:absolute;left:8606;top:-1354;width:327;height:656" fillcolor="#00007f" stroked="f"/>
            <v:shape id="_x0000_s1043" style="position:absolute;left:8606;top:-1154;width:70;height:288" coordorigin="8606,-1154" coordsize="70,288" o:spt="100" adj="0,,0" path="m8633,-917r-27,l8606,-878r15,11l8611,-898r22,-19xm8640,-1138r-26,l8606,-1154r,51l8628,-1085r-10,-34l8640,-1138xm8676,-1030r-26,l8638,-1056r-12,26l8606,-1030r,7l8621,-1011r-10,32l8638,-1001r24,22l8657,-1001r-3,-10l8676,-1030xe" fillcolor="#e0e000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C5109">
        <w:t>ΠΡΟΓΡΑΜΜΑ</w:t>
      </w:r>
    </w:p>
    <w:p w:rsidR="008C5109" w:rsidRPr="008C5109" w:rsidRDefault="008C5109" w:rsidP="008C5109">
      <w:pPr>
        <w:ind w:left="5"/>
        <w:jc w:val="center"/>
        <w:rPr>
          <w:b/>
          <w:sz w:val="24"/>
          <w:lang w:val="el-GR"/>
        </w:rPr>
      </w:pPr>
      <w:r w:rsidRPr="008C5109">
        <w:rPr>
          <w:rFonts w:ascii="Times New Roman" w:hAnsi="Times New Roman"/>
          <w:w w:val="99"/>
          <w:sz w:val="24"/>
          <w:u w:val="single"/>
          <w:lang w:val="el-GR"/>
        </w:rPr>
        <w:t xml:space="preserve"> </w:t>
      </w:r>
      <w:r w:rsidRPr="008C5109">
        <w:rPr>
          <w:b/>
          <w:sz w:val="24"/>
          <w:u w:val="single"/>
          <w:lang w:val="el-GR"/>
        </w:rPr>
        <w:t>«ΑΓΡΟΤΙΚΗ ΑΝΑΠΤΥΞΗ ΤΗΣ ΕΛΛΑΔΑΣ 2014 – 2020»</w:t>
      </w:r>
    </w:p>
    <w:p w:rsidR="008C5109" w:rsidRDefault="00A65D96" w:rsidP="008C5109">
      <w:pPr>
        <w:pStyle w:val="a7"/>
        <w:spacing w:before="10"/>
        <w:rPr>
          <w:b/>
          <w:sz w:val="16"/>
        </w:rPr>
      </w:pPr>
      <w:r w:rsidRPr="00A65D96">
        <w:pict>
          <v:group id="_x0000_s1044" style="position:absolute;margin-left:56.65pt;margin-top:12.25pt;width:103.45pt;height:48.75pt;z-index:-251655168;mso-wrap-distance-left:0;mso-wrap-distance-right:0;mso-position-horizontal-relative:page" coordorigin="1133,245" coordsize="2069,975">
            <v:shape id="_x0000_s1045" type="#_x0000_t75" style="position:absolute;left:1186;top:245;width:1116;height:956">
              <v:imagedata r:id="rId10" o:title=""/>
            </v:shape>
            <v:rect id="_x0000_s1046" style="position:absolute;left:1132;top:1207;width:2069;height:12" fillcolor="black" stroked="f"/>
            <v:shape id="_x0000_s1047" type="#_x0000_t75" style="position:absolute;left:2332;top:324;width:864;height:864">
              <v:imagedata r:id="rId11" o:title=""/>
            </v:shape>
            <w10:wrap type="topAndBottom" anchorx="page"/>
          </v:group>
        </w:pict>
      </w:r>
    </w:p>
    <w:p w:rsidR="008C5109" w:rsidRDefault="008C5109" w:rsidP="008C5109">
      <w:pPr>
        <w:pStyle w:val="a7"/>
        <w:rPr>
          <w:b/>
        </w:rPr>
      </w:pPr>
    </w:p>
    <w:p w:rsidR="008C5109" w:rsidRDefault="008C5109" w:rsidP="008C5109">
      <w:pPr>
        <w:pStyle w:val="a7"/>
        <w:spacing w:before="2"/>
        <w:rPr>
          <w:b/>
          <w:sz w:val="19"/>
        </w:rPr>
      </w:pPr>
    </w:p>
    <w:p w:rsidR="008C5109" w:rsidRDefault="008C5109" w:rsidP="008C5109">
      <w:pPr>
        <w:pStyle w:val="a7"/>
        <w:rPr>
          <w:b/>
          <w:sz w:val="15"/>
        </w:rPr>
      </w:pPr>
    </w:p>
    <w:p w:rsidR="00040993" w:rsidRDefault="008C5109" w:rsidP="007A796A">
      <w:pPr>
        <w:spacing w:before="60" w:line="276" w:lineRule="auto"/>
        <w:ind w:left="362" w:right="281" w:firstLine="878"/>
        <w:jc w:val="center"/>
        <w:rPr>
          <w:b/>
          <w:sz w:val="20"/>
          <w:lang w:val="el-GR"/>
        </w:rPr>
      </w:pPr>
      <w:r w:rsidRPr="008C5109">
        <w:rPr>
          <w:b/>
          <w:sz w:val="20"/>
          <w:u w:val="single"/>
          <w:lang w:val="el-GR"/>
        </w:rPr>
        <w:t xml:space="preserve">ΜΕΤΡΟ 19: «ΤΟΠΙΚΗ ΑΝΑΠΤΥΞΗ ΜΕ ΠΡΩΤΟΒΟΥΛΙΑ ΤΟΠΙΚΩΝ ΚΟΙΝΟΤΗΤΩΝ </w:t>
      </w:r>
      <w:r>
        <w:rPr>
          <w:b/>
          <w:sz w:val="20"/>
          <w:u w:val="single"/>
        </w:rPr>
        <w:t>CLLD</w:t>
      </w:r>
      <w:r w:rsidRPr="008C5109">
        <w:rPr>
          <w:b/>
          <w:sz w:val="20"/>
          <w:u w:val="single"/>
          <w:lang w:val="el-GR"/>
        </w:rPr>
        <w:t>/</w:t>
      </w:r>
      <w:r>
        <w:rPr>
          <w:b/>
          <w:sz w:val="20"/>
          <w:u w:val="single"/>
        </w:rPr>
        <w:t>LEADER</w:t>
      </w:r>
      <w:r w:rsidRPr="008C5109">
        <w:rPr>
          <w:b/>
          <w:sz w:val="20"/>
          <w:u w:val="single"/>
          <w:lang w:val="el-GR"/>
        </w:rPr>
        <w:t>»</w:t>
      </w:r>
    </w:p>
    <w:p w:rsidR="008C5109" w:rsidRPr="008C5109" w:rsidRDefault="008C5109" w:rsidP="007A796A">
      <w:pPr>
        <w:spacing w:before="60" w:line="276" w:lineRule="auto"/>
        <w:ind w:left="362" w:right="281" w:firstLine="878"/>
        <w:jc w:val="center"/>
        <w:rPr>
          <w:b/>
          <w:sz w:val="20"/>
          <w:lang w:val="el-GR"/>
        </w:rPr>
      </w:pPr>
      <w:r w:rsidRPr="008C5109">
        <w:rPr>
          <w:b/>
          <w:sz w:val="20"/>
          <w:u w:val="single"/>
          <w:lang w:val="el-GR"/>
        </w:rPr>
        <w:t>ΥΠΟΜΕΤΡΟ 19.2: «ΣΤΗΡΙΞΗ ΥΛΟΠΟΙΗΣΗΣ ΔΡΑΣΕΩΝ ΤΩΝ ΣΤΡΑΤΗΓΙΚΩΝ ΤΟΠΙΚΗΣ ΑΝΑΠΤΥΞΗΣ ΜΕ ΠΡΩΤΟΒΟΥΛΙΑ</w:t>
      </w:r>
      <w:r w:rsidR="00040993">
        <w:rPr>
          <w:b/>
          <w:sz w:val="20"/>
          <w:u w:val="single"/>
          <w:lang w:val="el-GR"/>
        </w:rPr>
        <w:t xml:space="preserve">  </w:t>
      </w:r>
      <w:r w:rsidRPr="008C5109">
        <w:rPr>
          <w:b/>
          <w:sz w:val="20"/>
          <w:u w:val="single"/>
          <w:lang w:val="el-GR"/>
        </w:rPr>
        <w:t>ΤΟΠΙΚΩΝ ΚΟΙΝΟΤΗΤΩΝ (</w:t>
      </w:r>
      <w:r>
        <w:rPr>
          <w:b/>
          <w:sz w:val="20"/>
          <w:u w:val="single"/>
        </w:rPr>
        <w:t>CLLD</w:t>
      </w:r>
      <w:r w:rsidRPr="008C5109">
        <w:rPr>
          <w:b/>
          <w:sz w:val="20"/>
          <w:u w:val="single"/>
          <w:lang w:val="el-GR"/>
        </w:rPr>
        <w:t>/</w:t>
      </w:r>
      <w:r>
        <w:rPr>
          <w:b/>
          <w:sz w:val="20"/>
          <w:u w:val="single"/>
        </w:rPr>
        <w:t>LEADER</w:t>
      </w:r>
      <w:r w:rsidRPr="008C5109">
        <w:rPr>
          <w:b/>
          <w:sz w:val="20"/>
          <w:u w:val="single"/>
          <w:lang w:val="el-GR"/>
        </w:rPr>
        <w:t>)»</w:t>
      </w:r>
    </w:p>
    <w:p w:rsidR="008C5109" w:rsidRPr="008C5109" w:rsidRDefault="008C5109" w:rsidP="007A796A">
      <w:pPr>
        <w:spacing w:before="36"/>
        <w:jc w:val="center"/>
        <w:rPr>
          <w:b/>
          <w:sz w:val="20"/>
          <w:lang w:val="el-GR"/>
        </w:rPr>
      </w:pPr>
      <w:r w:rsidRPr="008C5109">
        <w:rPr>
          <w:b/>
          <w:sz w:val="20"/>
          <w:u w:val="single"/>
          <w:lang w:val="el-GR"/>
        </w:rPr>
        <w:t>ΔΡΑΣΗ 19.2.4: «ΒΑΣΙΚΕΣ ΥΠΗΡΕΣΙΕΣ &amp; ΑΝΑΠΛΑΣΗ ΧΩΡΙΩΝ ΣΕ ΑΓΡΟΤΙΚΕΣ ΠΕΡΙΟΧΕΣ»</w:t>
      </w:r>
    </w:p>
    <w:p w:rsidR="008C5109" w:rsidRPr="008C5109" w:rsidRDefault="008C5109" w:rsidP="007A796A">
      <w:pPr>
        <w:spacing w:before="37" w:line="276" w:lineRule="auto"/>
        <w:ind w:left="307" w:right="302"/>
        <w:jc w:val="center"/>
        <w:rPr>
          <w:b/>
          <w:sz w:val="20"/>
          <w:lang w:val="el-GR"/>
        </w:rPr>
      </w:pPr>
      <w:r w:rsidRPr="008C5109">
        <w:rPr>
          <w:b/>
          <w:sz w:val="20"/>
          <w:u w:val="single"/>
          <w:lang w:val="el-GR"/>
        </w:rPr>
        <w:t>ΥΠΟΔΡΑΣΗ 19.2.4.1 Στήριξη για υποδομές μικρής κλίμακας (ενδεικτικά: ύδρευση, αποχέτευση, οδοποιία εντός</w:t>
      </w:r>
      <w:r w:rsidRPr="008C5109">
        <w:rPr>
          <w:b/>
          <w:sz w:val="20"/>
          <w:lang w:val="el-GR"/>
        </w:rPr>
        <w:t xml:space="preserve"> </w:t>
      </w:r>
      <w:r w:rsidRPr="008C5109">
        <w:rPr>
          <w:b/>
          <w:sz w:val="20"/>
          <w:u w:val="single"/>
          <w:lang w:val="el-GR"/>
        </w:rPr>
        <w:t>οικισμού), συμπεριλαμβανομένης της εξοικονόμησης ενέργειας σε χρησιμοποιούμενα δημόσια κτίρια. (κωδ.</w:t>
      </w:r>
    </w:p>
    <w:p w:rsidR="008C5109" w:rsidRPr="008C5109" w:rsidRDefault="008C5109" w:rsidP="007A796A">
      <w:pPr>
        <w:ind w:left="3"/>
        <w:jc w:val="center"/>
        <w:rPr>
          <w:b/>
          <w:sz w:val="20"/>
          <w:lang w:val="el-GR"/>
        </w:rPr>
      </w:pPr>
      <w:r w:rsidRPr="008C5109">
        <w:rPr>
          <w:b/>
          <w:sz w:val="20"/>
          <w:u w:val="single"/>
          <w:lang w:val="el-GR"/>
        </w:rPr>
        <w:t>ΟΠΣΑΑ 19.2.4.1_1/Μ2998829)</w:t>
      </w:r>
    </w:p>
    <w:p w:rsidR="008C5109" w:rsidRDefault="008C5109" w:rsidP="008C5109">
      <w:pPr>
        <w:pStyle w:val="a7"/>
        <w:spacing w:before="2"/>
        <w:rPr>
          <w:b/>
          <w:sz w:val="21"/>
        </w:rPr>
      </w:pPr>
    </w:p>
    <w:p w:rsidR="008C5109" w:rsidRPr="008C5109" w:rsidRDefault="008C5109" w:rsidP="008C5109">
      <w:pPr>
        <w:spacing w:before="59"/>
        <w:ind w:left="309" w:right="302"/>
        <w:jc w:val="center"/>
        <w:rPr>
          <w:b/>
          <w:i/>
          <w:sz w:val="20"/>
          <w:lang w:val="el-GR"/>
        </w:rPr>
      </w:pPr>
      <w:r w:rsidRPr="008C5109">
        <w:rPr>
          <w:b/>
          <w:i/>
          <w:sz w:val="20"/>
          <w:lang w:val="el-GR"/>
        </w:rPr>
        <w:t>Η πίστωση προέρχεται από το Πρόγραμμα «Αγροτική Ανάπτυξη της Ελλάδας 2014 – 2020» με συγχρηματοδότηση από το Ε.Γ.Τ.Α.Α.</w:t>
      </w:r>
    </w:p>
    <w:p w:rsidR="00F91A15" w:rsidRDefault="00F91A15" w:rsidP="00F91A15">
      <w:pPr>
        <w:jc w:val="center"/>
        <w:rPr>
          <w:b/>
          <w:szCs w:val="22"/>
          <w:lang w:val="el-GR"/>
        </w:rPr>
      </w:pPr>
    </w:p>
    <w:p w:rsidR="00F91A15" w:rsidRPr="006213EF" w:rsidRDefault="002006A1" w:rsidP="00F91A15">
      <w:pPr>
        <w:spacing w:line="360" w:lineRule="auto"/>
        <w:jc w:val="center"/>
        <w:rPr>
          <w:rFonts w:eastAsia="SimSun"/>
          <w:b/>
          <w:bCs/>
          <w:snapToGrid w:val="0"/>
          <w:szCs w:val="22"/>
          <w:lang w:val="el-GR"/>
        </w:rPr>
      </w:pPr>
      <w:r w:rsidRPr="001401F3">
        <w:rPr>
          <w:rFonts w:cstheme="minorHAnsi"/>
          <w:b/>
          <w:bCs/>
          <w:lang w:val="el-GR"/>
        </w:rPr>
        <w:t>Προμήθεια ολ</w:t>
      </w:r>
      <w:r>
        <w:rPr>
          <w:rFonts w:cstheme="minorHAnsi"/>
          <w:b/>
          <w:bCs/>
          <w:lang w:val="el-GR"/>
        </w:rPr>
        <w:t xml:space="preserve">οκληρωμένου συστήματος </w:t>
      </w:r>
      <w:proofErr w:type="spellStart"/>
      <w:r>
        <w:rPr>
          <w:rFonts w:cstheme="minorHAnsi"/>
          <w:b/>
          <w:bCs/>
          <w:lang w:val="el-GR"/>
        </w:rPr>
        <w:t>χλωριοτήρ</w:t>
      </w:r>
      <w:r w:rsidRPr="001401F3">
        <w:rPr>
          <w:rFonts w:cstheme="minorHAnsi"/>
          <w:b/>
          <w:bCs/>
          <w:lang w:val="el-GR"/>
        </w:rPr>
        <w:t>ων</w:t>
      </w:r>
      <w:proofErr w:type="spellEnd"/>
      <w:r w:rsidRPr="001401F3">
        <w:rPr>
          <w:rFonts w:cstheme="minorHAnsi"/>
          <w:b/>
          <w:bCs/>
          <w:lang w:val="el-GR"/>
        </w:rPr>
        <w:t xml:space="preserve"> και </w:t>
      </w:r>
      <w:proofErr w:type="spellStart"/>
      <w:r w:rsidRPr="001401F3">
        <w:rPr>
          <w:rFonts w:cstheme="minorHAnsi"/>
          <w:b/>
          <w:bCs/>
          <w:lang w:val="el-GR"/>
        </w:rPr>
        <w:t>στεγανωτικών</w:t>
      </w:r>
      <w:proofErr w:type="spellEnd"/>
      <w:r w:rsidRPr="001401F3">
        <w:rPr>
          <w:rFonts w:cstheme="minorHAnsi"/>
          <w:b/>
          <w:bCs/>
          <w:lang w:val="el-GR"/>
        </w:rPr>
        <w:t xml:space="preserve"> υλικών δεξαμενών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/>
          <w:bCs/>
          <w:snapToGrid w:val="0"/>
          <w:szCs w:val="22"/>
          <w:lang w:val="el-GR"/>
        </w:rPr>
        <w:t>Συνολικός Προϋπολογισμός Μελέτης</w:t>
      </w:r>
      <w:r w:rsidRPr="006213EF">
        <w:rPr>
          <w:rFonts w:eastAsia="SimSun"/>
          <w:bCs/>
          <w:snapToGrid w:val="0"/>
          <w:szCs w:val="22"/>
          <w:lang w:val="el-GR"/>
        </w:rPr>
        <w:t xml:space="preserve"> : </w:t>
      </w:r>
      <w:r w:rsidR="002006A1">
        <w:rPr>
          <w:rFonts w:eastAsia="SimSun"/>
          <w:bCs/>
          <w:snapToGrid w:val="0"/>
          <w:szCs w:val="22"/>
          <w:lang w:val="el-GR"/>
        </w:rPr>
        <w:t>74.396,90</w:t>
      </w:r>
      <w:r w:rsidRPr="006213EF">
        <w:rPr>
          <w:rFonts w:eastAsia="SimSun"/>
          <w:bCs/>
          <w:snapToGrid w:val="0"/>
          <w:szCs w:val="22"/>
          <w:lang w:val="el-GR"/>
        </w:rPr>
        <w:t>€ συμπεριλαμβανομένου του ΦΠΑ .</w:t>
      </w:r>
    </w:p>
    <w:p w:rsidR="00F91A15" w:rsidRDefault="00F91A15" w:rsidP="00F91A15">
      <w:pPr>
        <w:spacing w:line="360" w:lineRule="auto"/>
        <w:jc w:val="center"/>
        <w:rPr>
          <w:rFonts w:eastAsia="SimSun"/>
          <w:b/>
          <w:bCs/>
          <w:snapToGrid w:val="0"/>
          <w:szCs w:val="22"/>
          <w:lang w:val="el-GR"/>
        </w:rPr>
      </w:pPr>
    </w:p>
    <w:p w:rsidR="00040993" w:rsidRDefault="00040993" w:rsidP="00F91A15">
      <w:pPr>
        <w:spacing w:line="360" w:lineRule="auto"/>
        <w:jc w:val="center"/>
        <w:rPr>
          <w:rFonts w:eastAsia="SimSun"/>
          <w:b/>
          <w:bCs/>
          <w:snapToGrid w:val="0"/>
          <w:szCs w:val="22"/>
          <w:lang w:val="el-GR"/>
        </w:rPr>
      </w:pPr>
    </w:p>
    <w:p w:rsidR="00040993" w:rsidRDefault="00040993" w:rsidP="00F91A15">
      <w:pPr>
        <w:spacing w:line="360" w:lineRule="auto"/>
        <w:jc w:val="center"/>
        <w:rPr>
          <w:rFonts w:eastAsia="SimSun"/>
          <w:b/>
          <w:bCs/>
          <w:snapToGrid w:val="0"/>
          <w:szCs w:val="22"/>
          <w:lang w:val="el-GR"/>
        </w:rPr>
      </w:pPr>
    </w:p>
    <w:p w:rsidR="00040993" w:rsidRDefault="00040993" w:rsidP="00F91A15">
      <w:pPr>
        <w:spacing w:line="360" w:lineRule="auto"/>
        <w:jc w:val="center"/>
        <w:rPr>
          <w:rFonts w:eastAsia="SimSun"/>
          <w:b/>
          <w:bCs/>
          <w:snapToGrid w:val="0"/>
          <w:szCs w:val="22"/>
          <w:lang w:val="el-GR"/>
        </w:rPr>
      </w:pPr>
    </w:p>
    <w:p w:rsidR="00040993" w:rsidRDefault="00040993" w:rsidP="00F91A15">
      <w:pPr>
        <w:spacing w:line="360" w:lineRule="auto"/>
        <w:jc w:val="center"/>
        <w:rPr>
          <w:rFonts w:eastAsia="SimSun"/>
          <w:b/>
          <w:bCs/>
          <w:snapToGrid w:val="0"/>
          <w:szCs w:val="22"/>
          <w:lang w:val="el-GR"/>
        </w:rPr>
      </w:pPr>
    </w:p>
    <w:p w:rsidR="00F91A15" w:rsidRDefault="008C5109" w:rsidP="00F91A15">
      <w:pPr>
        <w:spacing w:line="360" w:lineRule="auto"/>
        <w:jc w:val="center"/>
        <w:rPr>
          <w:rFonts w:eastAsia="SimSun"/>
          <w:b/>
          <w:bCs/>
          <w:snapToGrid w:val="0"/>
          <w:szCs w:val="22"/>
          <w:lang w:val="el-GR"/>
        </w:rPr>
      </w:pPr>
      <w:r>
        <w:rPr>
          <w:rFonts w:eastAsia="SimSun"/>
          <w:b/>
          <w:bCs/>
          <w:snapToGrid w:val="0"/>
          <w:szCs w:val="22"/>
          <w:lang w:val="el-GR"/>
        </w:rPr>
        <w:lastRenderedPageBreak/>
        <w:t xml:space="preserve">ΟΙΚΟΝΟΜΙΚΗ </w:t>
      </w:r>
      <w:r w:rsidR="00F91A15" w:rsidRPr="006213EF">
        <w:rPr>
          <w:rFonts w:eastAsia="SimSun"/>
          <w:b/>
          <w:bCs/>
          <w:snapToGrid w:val="0"/>
          <w:szCs w:val="22"/>
          <w:lang w:val="el-GR"/>
        </w:rPr>
        <w:t>ΠΡΟΣΦΟΡΑ</w:t>
      </w:r>
    </w:p>
    <w:p w:rsidR="00040993" w:rsidRPr="006213EF" w:rsidRDefault="00040993" w:rsidP="00F91A15">
      <w:pPr>
        <w:spacing w:line="360" w:lineRule="auto"/>
        <w:jc w:val="center"/>
        <w:rPr>
          <w:rFonts w:eastAsia="SimSun"/>
          <w:b/>
          <w:bCs/>
          <w:snapToGrid w:val="0"/>
          <w:szCs w:val="22"/>
          <w:lang w:val="el-GR"/>
        </w:rPr>
      </w:pPr>
      <w:r>
        <w:rPr>
          <w:rFonts w:eastAsia="SimSun"/>
          <w:b/>
          <w:bCs/>
          <w:snapToGrid w:val="0"/>
          <w:szCs w:val="22"/>
          <w:lang w:val="el-GR"/>
        </w:rPr>
        <w:t>Προς τον Δήμο Δωδώνης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Της Επιχείρησης:………………………………………………………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………………………………………………………………………………….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Έδρα Της Επιχείρησης ………………………………………………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ΑΦΜ…………………………………………………………………………..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  <w:lang w:val="el-GR"/>
        </w:rPr>
        <w:t>Τηλέφωνο…………………………………….……………………………..</w:t>
      </w:r>
    </w:p>
    <w:p w:rsidR="00F91A15" w:rsidRPr="006213EF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</w:rPr>
        <w:t>Fax</w:t>
      </w:r>
      <w:r w:rsidRPr="006213EF">
        <w:rPr>
          <w:rFonts w:eastAsia="SimSun"/>
          <w:bCs/>
          <w:snapToGrid w:val="0"/>
          <w:szCs w:val="22"/>
          <w:lang w:val="el-GR"/>
        </w:rPr>
        <w:t>……………………………………………………………………………….</w:t>
      </w:r>
    </w:p>
    <w:p w:rsidR="00F91A15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6213EF">
        <w:rPr>
          <w:rFonts w:eastAsia="SimSun"/>
          <w:bCs/>
          <w:snapToGrid w:val="0"/>
          <w:szCs w:val="22"/>
        </w:rPr>
        <w:t>E</w:t>
      </w:r>
      <w:r w:rsidRPr="006213EF">
        <w:rPr>
          <w:rFonts w:eastAsia="SimSun"/>
          <w:bCs/>
          <w:snapToGrid w:val="0"/>
          <w:szCs w:val="22"/>
          <w:lang w:val="el-GR"/>
        </w:rPr>
        <w:t>-</w:t>
      </w:r>
      <w:r w:rsidRPr="006213EF">
        <w:rPr>
          <w:rFonts w:eastAsia="SimSun"/>
          <w:bCs/>
          <w:snapToGrid w:val="0"/>
          <w:szCs w:val="22"/>
        </w:rPr>
        <w:t>mail</w:t>
      </w:r>
      <w:r w:rsidRPr="006213EF">
        <w:rPr>
          <w:rFonts w:eastAsia="SimSun"/>
          <w:bCs/>
          <w:snapToGrid w:val="0"/>
          <w:szCs w:val="22"/>
          <w:lang w:val="el-GR"/>
        </w:rPr>
        <w:t>…………………………………………………………………………</w:t>
      </w:r>
    </w:p>
    <w:p w:rsidR="00F91A15" w:rsidRPr="009E2BC6" w:rsidRDefault="00F91A15" w:rsidP="002006A1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9E2BC6">
        <w:rPr>
          <w:lang w:val="el-GR"/>
        </w:rPr>
        <w:t>Αφού έλαβα γνώση των όρων της ανάθεσης και της τεχνικής περιγραφής για την «</w:t>
      </w:r>
      <w:r w:rsidR="002006A1" w:rsidRPr="001401F3">
        <w:rPr>
          <w:rFonts w:cstheme="minorHAnsi"/>
          <w:b/>
          <w:bCs/>
          <w:lang w:val="el-GR"/>
        </w:rPr>
        <w:t>Προμήθεια ολ</w:t>
      </w:r>
      <w:r w:rsidR="002006A1">
        <w:rPr>
          <w:rFonts w:cstheme="minorHAnsi"/>
          <w:b/>
          <w:bCs/>
          <w:lang w:val="el-GR"/>
        </w:rPr>
        <w:t xml:space="preserve">οκληρωμένου συστήματος </w:t>
      </w:r>
      <w:proofErr w:type="spellStart"/>
      <w:r w:rsidR="002006A1">
        <w:rPr>
          <w:rFonts w:cstheme="minorHAnsi"/>
          <w:b/>
          <w:bCs/>
          <w:lang w:val="el-GR"/>
        </w:rPr>
        <w:t>χλωριοτήρ</w:t>
      </w:r>
      <w:r w:rsidR="002006A1" w:rsidRPr="001401F3">
        <w:rPr>
          <w:rFonts w:cstheme="minorHAnsi"/>
          <w:b/>
          <w:bCs/>
          <w:lang w:val="el-GR"/>
        </w:rPr>
        <w:t>ων</w:t>
      </w:r>
      <w:proofErr w:type="spellEnd"/>
      <w:r w:rsidR="002006A1" w:rsidRPr="001401F3">
        <w:rPr>
          <w:rFonts w:cstheme="minorHAnsi"/>
          <w:b/>
          <w:bCs/>
          <w:lang w:val="el-GR"/>
        </w:rPr>
        <w:t xml:space="preserve"> και </w:t>
      </w:r>
      <w:proofErr w:type="spellStart"/>
      <w:r w:rsidR="002006A1" w:rsidRPr="001401F3">
        <w:rPr>
          <w:rFonts w:cstheme="minorHAnsi"/>
          <w:b/>
          <w:bCs/>
          <w:lang w:val="el-GR"/>
        </w:rPr>
        <w:t>στεγανωτικών</w:t>
      </w:r>
      <w:proofErr w:type="spellEnd"/>
      <w:r w:rsidR="002006A1" w:rsidRPr="001401F3">
        <w:rPr>
          <w:rFonts w:cstheme="minorHAnsi"/>
          <w:b/>
          <w:bCs/>
          <w:lang w:val="el-GR"/>
        </w:rPr>
        <w:t xml:space="preserve"> υλικών δεξαμενών</w:t>
      </w:r>
      <w:r>
        <w:rPr>
          <w:lang w:val="el-GR"/>
        </w:rPr>
        <w:t xml:space="preserve">», </w:t>
      </w:r>
      <w:r w:rsidRPr="00F91A15">
        <w:rPr>
          <w:lang w:val="el-GR"/>
        </w:rPr>
        <w:t xml:space="preserve"> </w:t>
      </w:r>
      <w:r w:rsidRPr="009E2BC6">
        <w:rPr>
          <w:lang w:val="el-GR"/>
        </w:rPr>
        <w:t>τους αποδέχομαι πλήρως χωρίς επιφύλαξη και υποβάλλω την κάτωθι οικονομική προσφορά:</w:t>
      </w:r>
    </w:p>
    <w:p w:rsidR="00F91A15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8"/>
        <w:gridCol w:w="2476"/>
        <w:gridCol w:w="1549"/>
        <w:gridCol w:w="1556"/>
        <w:gridCol w:w="1541"/>
        <w:gridCol w:w="1488"/>
      </w:tblGrid>
      <w:tr w:rsidR="002006A1" w:rsidRPr="002006A1" w:rsidTr="003F39C3">
        <w:tc>
          <w:tcPr>
            <w:tcW w:w="561" w:type="dxa"/>
          </w:tcPr>
          <w:p w:rsidR="002006A1" w:rsidRPr="002006A1" w:rsidRDefault="002006A1" w:rsidP="003F39C3">
            <w:pPr>
              <w:rPr>
                <w:b/>
              </w:rPr>
            </w:pPr>
            <w:r w:rsidRPr="002006A1">
              <w:rPr>
                <w:b/>
                <w:szCs w:val="22"/>
              </w:rPr>
              <w:t>Α/Α</w:t>
            </w:r>
          </w:p>
        </w:tc>
        <w:tc>
          <w:tcPr>
            <w:tcW w:w="2837" w:type="dxa"/>
          </w:tcPr>
          <w:p w:rsidR="002006A1" w:rsidRPr="002006A1" w:rsidRDefault="002006A1" w:rsidP="003F39C3">
            <w:pPr>
              <w:rPr>
                <w:b/>
              </w:rPr>
            </w:pPr>
            <w:r w:rsidRPr="002006A1">
              <w:rPr>
                <w:b/>
                <w:szCs w:val="22"/>
              </w:rPr>
              <w:t>ΕΡΓΑΣΙΑ</w:t>
            </w:r>
          </w:p>
        </w:tc>
        <w:tc>
          <w:tcPr>
            <w:tcW w:w="1699" w:type="dxa"/>
          </w:tcPr>
          <w:p w:rsidR="002006A1" w:rsidRPr="002006A1" w:rsidRDefault="002006A1" w:rsidP="003F39C3">
            <w:pPr>
              <w:rPr>
                <w:b/>
              </w:rPr>
            </w:pPr>
            <w:r w:rsidRPr="002006A1">
              <w:rPr>
                <w:b/>
                <w:szCs w:val="22"/>
              </w:rPr>
              <w:t>ΜΟΝΑΔΑ ΜΕΤΡΗΣΗΣ</w:t>
            </w:r>
          </w:p>
        </w:tc>
        <w:tc>
          <w:tcPr>
            <w:tcW w:w="1699" w:type="dxa"/>
          </w:tcPr>
          <w:p w:rsidR="002006A1" w:rsidRPr="002006A1" w:rsidRDefault="002006A1" w:rsidP="003F39C3">
            <w:pPr>
              <w:rPr>
                <w:b/>
              </w:rPr>
            </w:pPr>
            <w:r w:rsidRPr="002006A1">
              <w:rPr>
                <w:b/>
                <w:szCs w:val="22"/>
              </w:rPr>
              <w:t>ΠΟΣΟΤΗΤΑ</w:t>
            </w:r>
          </w:p>
        </w:tc>
        <w:tc>
          <w:tcPr>
            <w:tcW w:w="1699" w:type="dxa"/>
          </w:tcPr>
          <w:p w:rsidR="002006A1" w:rsidRPr="002006A1" w:rsidRDefault="002006A1" w:rsidP="003F39C3">
            <w:pPr>
              <w:rPr>
                <w:b/>
              </w:rPr>
            </w:pPr>
            <w:r w:rsidRPr="002006A1">
              <w:rPr>
                <w:b/>
                <w:szCs w:val="22"/>
              </w:rPr>
              <w:t>ΤΙΜΗ ΜΟΝΑΔΑΣ</w:t>
            </w:r>
          </w:p>
        </w:tc>
        <w:tc>
          <w:tcPr>
            <w:tcW w:w="1699" w:type="dxa"/>
          </w:tcPr>
          <w:p w:rsidR="002006A1" w:rsidRPr="002006A1" w:rsidRDefault="002006A1" w:rsidP="003F39C3">
            <w:pPr>
              <w:rPr>
                <w:b/>
              </w:rPr>
            </w:pPr>
            <w:r w:rsidRPr="002006A1">
              <w:rPr>
                <w:b/>
                <w:szCs w:val="22"/>
              </w:rPr>
              <w:t xml:space="preserve">ΔΑΠΑΝΗ </w:t>
            </w:r>
          </w:p>
        </w:tc>
      </w:tr>
      <w:tr w:rsidR="002006A1" w:rsidRPr="002006A1" w:rsidTr="003F39C3">
        <w:tc>
          <w:tcPr>
            <w:tcW w:w="561" w:type="dxa"/>
          </w:tcPr>
          <w:p w:rsidR="002006A1" w:rsidRPr="002006A1" w:rsidRDefault="002006A1" w:rsidP="003F39C3">
            <w:r w:rsidRPr="002006A1">
              <w:rPr>
                <w:szCs w:val="22"/>
              </w:rPr>
              <w:t>1</w:t>
            </w:r>
          </w:p>
        </w:tc>
        <w:tc>
          <w:tcPr>
            <w:tcW w:w="2837" w:type="dxa"/>
          </w:tcPr>
          <w:p w:rsidR="002006A1" w:rsidRPr="002006A1" w:rsidRDefault="002006A1" w:rsidP="003F39C3">
            <w:proofErr w:type="spellStart"/>
            <w:r w:rsidRPr="002006A1">
              <w:rPr>
                <w:bCs/>
                <w:szCs w:val="22"/>
              </w:rPr>
              <w:t>Ολοκληρωμένο</w:t>
            </w:r>
            <w:proofErr w:type="spellEnd"/>
            <w:r w:rsidRPr="002006A1">
              <w:rPr>
                <w:bCs/>
                <w:szCs w:val="22"/>
              </w:rPr>
              <w:t xml:space="preserve"> </w:t>
            </w:r>
            <w:proofErr w:type="spellStart"/>
            <w:r w:rsidRPr="002006A1">
              <w:rPr>
                <w:bCs/>
                <w:szCs w:val="22"/>
              </w:rPr>
              <w:t>σύστημα</w:t>
            </w:r>
            <w:proofErr w:type="spellEnd"/>
            <w:r w:rsidRPr="002006A1">
              <w:rPr>
                <w:bCs/>
                <w:szCs w:val="22"/>
              </w:rPr>
              <w:t xml:space="preserve"> </w:t>
            </w:r>
            <w:proofErr w:type="spellStart"/>
            <w:r w:rsidRPr="002006A1">
              <w:rPr>
                <w:bCs/>
                <w:szCs w:val="22"/>
              </w:rPr>
              <w:t>χλωρίωσης</w:t>
            </w:r>
            <w:proofErr w:type="spellEnd"/>
          </w:p>
        </w:tc>
        <w:tc>
          <w:tcPr>
            <w:tcW w:w="1699" w:type="dxa"/>
          </w:tcPr>
          <w:p w:rsidR="002006A1" w:rsidRPr="002006A1" w:rsidRDefault="002006A1" w:rsidP="003F39C3">
            <w:pPr>
              <w:jc w:val="center"/>
            </w:pPr>
            <w:r w:rsidRPr="002006A1">
              <w:rPr>
                <w:szCs w:val="22"/>
              </w:rPr>
              <w:t>ΤΕΜΧ</w:t>
            </w:r>
          </w:p>
        </w:tc>
        <w:tc>
          <w:tcPr>
            <w:tcW w:w="1699" w:type="dxa"/>
          </w:tcPr>
          <w:p w:rsidR="002006A1" w:rsidRPr="002006A1" w:rsidRDefault="002006A1" w:rsidP="003F39C3">
            <w:pPr>
              <w:jc w:val="center"/>
            </w:pPr>
            <w:r w:rsidRPr="002006A1">
              <w:rPr>
                <w:szCs w:val="22"/>
              </w:rPr>
              <w:t>15,00</w:t>
            </w:r>
          </w:p>
        </w:tc>
        <w:tc>
          <w:tcPr>
            <w:tcW w:w="1699" w:type="dxa"/>
          </w:tcPr>
          <w:p w:rsidR="002006A1" w:rsidRPr="002006A1" w:rsidRDefault="002006A1" w:rsidP="003F39C3">
            <w:pPr>
              <w:jc w:val="center"/>
            </w:pPr>
          </w:p>
        </w:tc>
        <w:tc>
          <w:tcPr>
            <w:tcW w:w="1699" w:type="dxa"/>
          </w:tcPr>
          <w:p w:rsidR="002006A1" w:rsidRPr="002006A1" w:rsidRDefault="002006A1" w:rsidP="003F39C3"/>
        </w:tc>
      </w:tr>
      <w:tr w:rsidR="002006A1" w:rsidRPr="002006A1" w:rsidTr="003F39C3">
        <w:tc>
          <w:tcPr>
            <w:tcW w:w="561" w:type="dxa"/>
          </w:tcPr>
          <w:p w:rsidR="002006A1" w:rsidRPr="002006A1" w:rsidRDefault="002006A1" w:rsidP="003F39C3">
            <w:r w:rsidRPr="002006A1">
              <w:rPr>
                <w:szCs w:val="22"/>
              </w:rPr>
              <w:t>2</w:t>
            </w:r>
          </w:p>
        </w:tc>
        <w:tc>
          <w:tcPr>
            <w:tcW w:w="2837" w:type="dxa"/>
          </w:tcPr>
          <w:p w:rsidR="002006A1" w:rsidRPr="002006A1" w:rsidRDefault="002006A1" w:rsidP="003F39C3">
            <w:pPr>
              <w:rPr>
                <w:bCs/>
                <w:lang w:val="el-GR"/>
              </w:rPr>
            </w:pPr>
            <w:r w:rsidRPr="002006A1">
              <w:rPr>
                <w:szCs w:val="22"/>
                <w:lang w:val="el-GR"/>
              </w:rPr>
              <w:t xml:space="preserve">Προμήθεια μεμβράνης στεγανοποίησης  </w:t>
            </w:r>
            <w:r w:rsidRPr="002006A1">
              <w:rPr>
                <w:szCs w:val="22"/>
                <w:lang w:val="en-US"/>
              </w:rPr>
              <w:t>PVC</w:t>
            </w:r>
            <w:r w:rsidRPr="002006A1">
              <w:rPr>
                <w:szCs w:val="22"/>
                <w:lang w:val="el-GR"/>
              </w:rPr>
              <w:t xml:space="preserve"> κατάλληλη για πόσιμο ύδωρ</w:t>
            </w:r>
          </w:p>
        </w:tc>
        <w:tc>
          <w:tcPr>
            <w:tcW w:w="1699" w:type="dxa"/>
          </w:tcPr>
          <w:p w:rsidR="002006A1" w:rsidRPr="002006A1" w:rsidRDefault="002006A1" w:rsidP="003F39C3">
            <w:pPr>
              <w:jc w:val="center"/>
            </w:pPr>
            <w:r w:rsidRPr="002006A1">
              <w:rPr>
                <w:szCs w:val="22"/>
              </w:rPr>
              <w:t>Μ2</w:t>
            </w:r>
          </w:p>
        </w:tc>
        <w:tc>
          <w:tcPr>
            <w:tcW w:w="1699" w:type="dxa"/>
          </w:tcPr>
          <w:p w:rsidR="002006A1" w:rsidRPr="002006A1" w:rsidRDefault="002006A1" w:rsidP="003F39C3">
            <w:pPr>
              <w:jc w:val="center"/>
            </w:pPr>
            <w:r w:rsidRPr="002006A1">
              <w:rPr>
                <w:szCs w:val="22"/>
              </w:rPr>
              <w:t>250,00</w:t>
            </w:r>
          </w:p>
        </w:tc>
        <w:tc>
          <w:tcPr>
            <w:tcW w:w="1699" w:type="dxa"/>
          </w:tcPr>
          <w:p w:rsidR="002006A1" w:rsidRPr="002006A1" w:rsidRDefault="002006A1" w:rsidP="003F39C3">
            <w:pPr>
              <w:jc w:val="center"/>
            </w:pPr>
          </w:p>
        </w:tc>
        <w:tc>
          <w:tcPr>
            <w:tcW w:w="1699" w:type="dxa"/>
          </w:tcPr>
          <w:p w:rsidR="002006A1" w:rsidRPr="002006A1" w:rsidRDefault="002006A1" w:rsidP="003F39C3"/>
        </w:tc>
      </w:tr>
      <w:tr w:rsidR="002006A1" w:rsidRPr="002006A1" w:rsidTr="003F39C3">
        <w:trPr>
          <w:trHeight w:val="373"/>
        </w:trPr>
        <w:tc>
          <w:tcPr>
            <w:tcW w:w="561" w:type="dxa"/>
          </w:tcPr>
          <w:p w:rsidR="002006A1" w:rsidRPr="002006A1" w:rsidRDefault="002006A1" w:rsidP="003F39C3">
            <w:r w:rsidRPr="002006A1">
              <w:rPr>
                <w:szCs w:val="22"/>
              </w:rPr>
              <w:t>3</w:t>
            </w:r>
          </w:p>
        </w:tc>
        <w:tc>
          <w:tcPr>
            <w:tcW w:w="2837" w:type="dxa"/>
          </w:tcPr>
          <w:p w:rsidR="002006A1" w:rsidRPr="002006A1" w:rsidRDefault="002006A1" w:rsidP="003F39C3">
            <w:pPr>
              <w:rPr>
                <w:bCs/>
                <w:lang w:val="en-US"/>
              </w:rPr>
            </w:pPr>
            <w:proofErr w:type="spellStart"/>
            <w:r w:rsidRPr="002006A1">
              <w:rPr>
                <w:szCs w:val="22"/>
              </w:rPr>
              <w:t>Ασφαλτικής</w:t>
            </w:r>
            <w:proofErr w:type="spellEnd"/>
            <w:r w:rsidRPr="002006A1">
              <w:rPr>
                <w:szCs w:val="22"/>
              </w:rPr>
              <w:t xml:space="preserve">  </w:t>
            </w:r>
            <w:proofErr w:type="spellStart"/>
            <w:r w:rsidRPr="002006A1">
              <w:rPr>
                <w:szCs w:val="22"/>
              </w:rPr>
              <w:t>ελαστομερούς</w:t>
            </w:r>
            <w:proofErr w:type="spellEnd"/>
            <w:r w:rsidRPr="002006A1">
              <w:rPr>
                <w:szCs w:val="22"/>
              </w:rPr>
              <w:t xml:space="preserve">  </w:t>
            </w:r>
            <w:proofErr w:type="spellStart"/>
            <w:r w:rsidRPr="002006A1">
              <w:rPr>
                <w:szCs w:val="22"/>
              </w:rPr>
              <w:t>μεμβράνης</w:t>
            </w:r>
            <w:proofErr w:type="spellEnd"/>
            <w:r w:rsidRPr="002006A1">
              <w:rPr>
                <w:szCs w:val="22"/>
              </w:rPr>
              <w:t xml:space="preserve">  (</w:t>
            </w:r>
            <w:proofErr w:type="spellStart"/>
            <w:r w:rsidRPr="002006A1">
              <w:rPr>
                <w:szCs w:val="22"/>
              </w:rPr>
              <w:t>ασφαλτόπανο</w:t>
            </w:r>
            <w:proofErr w:type="spellEnd"/>
            <w:r w:rsidRPr="002006A1">
              <w:rPr>
                <w:szCs w:val="22"/>
              </w:rPr>
              <w:t>)</w:t>
            </w:r>
          </w:p>
        </w:tc>
        <w:tc>
          <w:tcPr>
            <w:tcW w:w="1699" w:type="dxa"/>
          </w:tcPr>
          <w:p w:rsidR="002006A1" w:rsidRPr="002006A1" w:rsidRDefault="002006A1" w:rsidP="003F39C3">
            <w:pPr>
              <w:jc w:val="center"/>
            </w:pPr>
            <w:r w:rsidRPr="002006A1">
              <w:rPr>
                <w:szCs w:val="22"/>
              </w:rPr>
              <w:t>Μ2</w:t>
            </w:r>
          </w:p>
        </w:tc>
        <w:tc>
          <w:tcPr>
            <w:tcW w:w="1699" w:type="dxa"/>
          </w:tcPr>
          <w:p w:rsidR="002006A1" w:rsidRPr="002006A1" w:rsidRDefault="002006A1" w:rsidP="00BD68A2">
            <w:pPr>
              <w:jc w:val="center"/>
            </w:pPr>
            <w:r w:rsidRPr="002006A1">
              <w:rPr>
                <w:szCs w:val="22"/>
              </w:rPr>
              <w:t>457,00</w:t>
            </w:r>
          </w:p>
        </w:tc>
        <w:tc>
          <w:tcPr>
            <w:tcW w:w="1699" w:type="dxa"/>
          </w:tcPr>
          <w:p w:rsidR="002006A1" w:rsidRPr="002006A1" w:rsidRDefault="002006A1" w:rsidP="003F39C3"/>
        </w:tc>
        <w:tc>
          <w:tcPr>
            <w:tcW w:w="1699" w:type="dxa"/>
          </w:tcPr>
          <w:p w:rsidR="002006A1" w:rsidRPr="002006A1" w:rsidRDefault="002006A1" w:rsidP="003F39C3"/>
        </w:tc>
      </w:tr>
      <w:tr w:rsidR="002006A1" w:rsidRPr="002006A1" w:rsidTr="003F39C3">
        <w:tc>
          <w:tcPr>
            <w:tcW w:w="561" w:type="dxa"/>
          </w:tcPr>
          <w:p w:rsidR="002006A1" w:rsidRPr="002006A1" w:rsidRDefault="002006A1" w:rsidP="003F39C3"/>
        </w:tc>
        <w:tc>
          <w:tcPr>
            <w:tcW w:w="2837" w:type="dxa"/>
          </w:tcPr>
          <w:p w:rsidR="002006A1" w:rsidRPr="002006A1" w:rsidRDefault="002006A1" w:rsidP="003F39C3">
            <w:pPr>
              <w:rPr>
                <w:bCs/>
              </w:rPr>
            </w:pPr>
          </w:p>
        </w:tc>
        <w:tc>
          <w:tcPr>
            <w:tcW w:w="1699" w:type="dxa"/>
          </w:tcPr>
          <w:p w:rsidR="002006A1" w:rsidRPr="002006A1" w:rsidRDefault="002006A1" w:rsidP="003F39C3">
            <w:pPr>
              <w:jc w:val="center"/>
            </w:pPr>
          </w:p>
        </w:tc>
        <w:tc>
          <w:tcPr>
            <w:tcW w:w="1699" w:type="dxa"/>
          </w:tcPr>
          <w:p w:rsidR="002006A1" w:rsidRPr="002006A1" w:rsidRDefault="002006A1" w:rsidP="003F39C3"/>
        </w:tc>
        <w:tc>
          <w:tcPr>
            <w:tcW w:w="1699" w:type="dxa"/>
          </w:tcPr>
          <w:p w:rsidR="002006A1" w:rsidRPr="002006A1" w:rsidRDefault="002006A1" w:rsidP="003F39C3"/>
        </w:tc>
        <w:tc>
          <w:tcPr>
            <w:tcW w:w="1699" w:type="dxa"/>
          </w:tcPr>
          <w:p w:rsidR="002006A1" w:rsidRPr="002006A1" w:rsidRDefault="002006A1" w:rsidP="003F39C3"/>
        </w:tc>
      </w:tr>
      <w:tr w:rsidR="002006A1" w:rsidRPr="002006A1" w:rsidTr="003F39C3">
        <w:tc>
          <w:tcPr>
            <w:tcW w:w="561" w:type="dxa"/>
          </w:tcPr>
          <w:p w:rsidR="002006A1" w:rsidRPr="002006A1" w:rsidRDefault="002006A1" w:rsidP="003F39C3"/>
        </w:tc>
        <w:tc>
          <w:tcPr>
            <w:tcW w:w="2837" w:type="dxa"/>
          </w:tcPr>
          <w:p w:rsidR="002006A1" w:rsidRPr="002006A1" w:rsidRDefault="002006A1" w:rsidP="003F39C3">
            <w:pPr>
              <w:rPr>
                <w:bCs/>
              </w:rPr>
            </w:pPr>
          </w:p>
        </w:tc>
        <w:tc>
          <w:tcPr>
            <w:tcW w:w="1699" w:type="dxa"/>
          </w:tcPr>
          <w:p w:rsidR="002006A1" w:rsidRPr="002006A1" w:rsidRDefault="002006A1" w:rsidP="003F39C3">
            <w:pPr>
              <w:jc w:val="center"/>
            </w:pPr>
          </w:p>
        </w:tc>
        <w:tc>
          <w:tcPr>
            <w:tcW w:w="1699" w:type="dxa"/>
          </w:tcPr>
          <w:p w:rsidR="002006A1" w:rsidRPr="002006A1" w:rsidRDefault="002006A1" w:rsidP="003F39C3"/>
        </w:tc>
        <w:tc>
          <w:tcPr>
            <w:tcW w:w="1699" w:type="dxa"/>
          </w:tcPr>
          <w:p w:rsidR="002006A1" w:rsidRPr="002006A1" w:rsidRDefault="002006A1" w:rsidP="003F39C3">
            <w:r w:rsidRPr="002006A1">
              <w:rPr>
                <w:szCs w:val="22"/>
              </w:rPr>
              <w:t xml:space="preserve">ΦΠΑ 24% </w:t>
            </w:r>
          </w:p>
        </w:tc>
        <w:tc>
          <w:tcPr>
            <w:tcW w:w="1699" w:type="dxa"/>
          </w:tcPr>
          <w:p w:rsidR="002006A1" w:rsidRPr="002006A1" w:rsidRDefault="002006A1" w:rsidP="003F39C3"/>
        </w:tc>
      </w:tr>
      <w:tr w:rsidR="002006A1" w:rsidRPr="002006A1" w:rsidTr="003F39C3">
        <w:tc>
          <w:tcPr>
            <w:tcW w:w="561" w:type="dxa"/>
          </w:tcPr>
          <w:p w:rsidR="002006A1" w:rsidRPr="002006A1" w:rsidRDefault="002006A1" w:rsidP="003F39C3"/>
        </w:tc>
        <w:tc>
          <w:tcPr>
            <w:tcW w:w="2837" w:type="dxa"/>
          </w:tcPr>
          <w:p w:rsidR="002006A1" w:rsidRPr="002006A1" w:rsidRDefault="002006A1" w:rsidP="003F39C3">
            <w:pPr>
              <w:rPr>
                <w:bCs/>
              </w:rPr>
            </w:pPr>
          </w:p>
        </w:tc>
        <w:tc>
          <w:tcPr>
            <w:tcW w:w="1699" w:type="dxa"/>
          </w:tcPr>
          <w:p w:rsidR="002006A1" w:rsidRPr="002006A1" w:rsidRDefault="002006A1" w:rsidP="003F39C3">
            <w:pPr>
              <w:jc w:val="center"/>
            </w:pPr>
          </w:p>
        </w:tc>
        <w:tc>
          <w:tcPr>
            <w:tcW w:w="1699" w:type="dxa"/>
          </w:tcPr>
          <w:p w:rsidR="002006A1" w:rsidRPr="002006A1" w:rsidRDefault="002006A1" w:rsidP="003F39C3"/>
        </w:tc>
        <w:tc>
          <w:tcPr>
            <w:tcW w:w="1699" w:type="dxa"/>
          </w:tcPr>
          <w:p w:rsidR="002006A1" w:rsidRPr="002006A1" w:rsidRDefault="002006A1" w:rsidP="003F39C3">
            <w:pPr>
              <w:rPr>
                <w:b/>
              </w:rPr>
            </w:pPr>
            <w:r w:rsidRPr="002006A1">
              <w:rPr>
                <w:b/>
                <w:szCs w:val="22"/>
              </w:rPr>
              <w:t xml:space="preserve">ΔΑΠΑΝΗ </w:t>
            </w:r>
          </w:p>
        </w:tc>
        <w:tc>
          <w:tcPr>
            <w:tcW w:w="1699" w:type="dxa"/>
          </w:tcPr>
          <w:p w:rsidR="002006A1" w:rsidRPr="002006A1" w:rsidRDefault="002006A1" w:rsidP="003F39C3">
            <w:pPr>
              <w:rPr>
                <w:b/>
              </w:rPr>
            </w:pPr>
          </w:p>
        </w:tc>
      </w:tr>
    </w:tbl>
    <w:p w:rsidR="00F91A15" w:rsidRDefault="00F91A15" w:rsidP="00F91A15">
      <w:pPr>
        <w:spacing w:line="360" w:lineRule="auto"/>
        <w:rPr>
          <w:rFonts w:eastAsia="SimSun"/>
          <w:bCs/>
          <w:snapToGrid w:val="0"/>
          <w:szCs w:val="22"/>
          <w:lang w:val="el-GR"/>
        </w:rPr>
      </w:pPr>
    </w:p>
    <w:p w:rsidR="00F91A15" w:rsidRDefault="00F91A15" w:rsidP="00F91A15">
      <w:pPr>
        <w:spacing w:line="360" w:lineRule="auto"/>
        <w:ind w:firstLine="720"/>
        <w:rPr>
          <w:lang w:val="el-GR"/>
        </w:rPr>
      </w:pPr>
      <w:r w:rsidRPr="009E2BC6">
        <w:rPr>
          <w:lang w:val="el-GR"/>
        </w:rPr>
        <w:lastRenderedPageBreak/>
        <w:t>Η παρούσα οικονομική πρ</w:t>
      </w:r>
      <w:r>
        <w:rPr>
          <w:lang w:val="el-GR"/>
        </w:rPr>
        <w:t xml:space="preserve">οσφορά ισχύει μέχρι και </w:t>
      </w:r>
      <w:r w:rsidR="002006A1">
        <w:rPr>
          <w:b/>
          <w:lang w:val="el-GR"/>
        </w:rPr>
        <w:t>εκατόν ογδόντα (180</w:t>
      </w:r>
      <w:r w:rsidRPr="00F8730B">
        <w:rPr>
          <w:b/>
          <w:lang w:val="el-GR"/>
        </w:rPr>
        <w:t xml:space="preserve">) </w:t>
      </w:r>
      <w:r w:rsidR="00040993">
        <w:rPr>
          <w:b/>
          <w:lang w:val="el-GR"/>
        </w:rPr>
        <w:t xml:space="preserve">ημερολογιακές </w:t>
      </w:r>
      <w:r w:rsidRPr="00F8730B">
        <w:rPr>
          <w:b/>
          <w:lang w:val="el-GR"/>
        </w:rPr>
        <w:t>ημέρες</w:t>
      </w:r>
      <w:r w:rsidRPr="009E2BC6">
        <w:rPr>
          <w:lang w:val="el-GR"/>
        </w:rPr>
        <w:t xml:space="preserve"> από την επομένη της διενέργειας του διαγωνισμού. Με την παρούσα Οικονομική Προσφορά αποδέχομαι ανεπιφύλακτα όλους τους όρους της Διακήρυξης.</w:t>
      </w:r>
    </w:p>
    <w:p w:rsidR="00F91A15" w:rsidRDefault="00F91A15" w:rsidP="00F91A15">
      <w:pPr>
        <w:spacing w:line="360" w:lineRule="auto"/>
        <w:ind w:firstLine="720"/>
        <w:rPr>
          <w:lang w:val="el-GR"/>
        </w:rPr>
      </w:pPr>
      <w:r w:rsidRPr="009E2BC6">
        <w:rPr>
          <w:lang w:val="el-GR"/>
        </w:rPr>
        <w:t xml:space="preserve"> Ο Δήμος </w:t>
      </w:r>
      <w:r>
        <w:rPr>
          <w:lang w:val="el-GR"/>
        </w:rPr>
        <w:t>Δωδώνης</w:t>
      </w:r>
      <w:r w:rsidRPr="009E2BC6">
        <w:rPr>
          <w:lang w:val="el-GR"/>
        </w:rPr>
        <w:t xml:space="preserve"> έχει δικαίωμα να υπαναχωρήσει από την προμήθεια, να την μειώσει ή να την ακυρώσει και, σε αυτή την περίπτωση, ουδεμία απαίτηση οικονομική ή άλλη δεν έχω. </w:t>
      </w:r>
    </w:p>
    <w:p w:rsidR="00F91A15" w:rsidRPr="009E2BC6" w:rsidRDefault="00F91A15" w:rsidP="00F91A15">
      <w:pPr>
        <w:spacing w:line="360" w:lineRule="auto"/>
        <w:ind w:firstLine="720"/>
        <w:rPr>
          <w:rFonts w:eastAsia="SimSun"/>
          <w:bCs/>
          <w:snapToGrid w:val="0"/>
          <w:szCs w:val="22"/>
          <w:lang w:val="el-GR"/>
        </w:rPr>
      </w:pPr>
      <w:r w:rsidRPr="009E2BC6">
        <w:rPr>
          <w:lang w:val="el-GR"/>
        </w:rPr>
        <w:t>Πέραν της τιμής που θα προκύψει μετά την αφαίρεση του προσφερόμενου ποσοστού έκπτωσης καμία απαίτηση, οικονομική ή άλλη δεν έχω, από οποιαδήποτε αιτία (αύξηση τιμής, αύξηση φορολογίας ή εισφορών, μεταφορικές δαπάνες κ.λπ.), από τον Δήμο</w:t>
      </w:r>
      <w:r w:rsidR="002006A1">
        <w:rPr>
          <w:lang w:val="el-GR"/>
        </w:rPr>
        <w:t xml:space="preserve"> </w:t>
      </w:r>
      <w:r w:rsidR="00040993">
        <w:rPr>
          <w:lang w:val="el-GR"/>
        </w:rPr>
        <w:t>Δ</w:t>
      </w:r>
      <w:r>
        <w:rPr>
          <w:lang w:val="el-GR"/>
        </w:rPr>
        <w:t>ωδώνης</w:t>
      </w:r>
      <w:r w:rsidRPr="009E2BC6">
        <w:rPr>
          <w:lang w:val="el-GR"/>
        </w:rPr>
        <w:t xml:space="preserve"> μέχρι την ολοκλήρωση της σύμβασης.</w:t>
      </w:r>
    </w:p>
    <w:p w:rsidR="00F91A15" w:rsidRPr="006213EF" w:rsidRDefault="00F91A15" w:rsidP="00F91A15">
      <w:pPr>
        <w:spacing w:line="360" w:lineRule="auto"/>
        <w:rPr>
          <w:rFonts w:eastAsia="SimSun"/>
          <w:bCs/>
          <w:snapToGrid w:val="0"/>
          <w:szCs w:val="22"/>
          <w:lang w:val="el-GR"/>
        </w:rPr>
      </w:pPr>
    </w:p>
    <w:p w:rsidR="00F91A15" w:rsidRPr="009E2BC6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n-US"/>
        </w:rPr>
      </w:pPr>
      <w:r w:rsidRPr="0031006D">
        <w:rPr>
          <w:rFonts w:eastAsia="SimSun"/>
          <w:bCs/>
          <w:snapToGrid w:val="0"/>
          <w:szCs w:val="22"/>
          <w:lang w:val="el-GR"/>
        </w:rPr>
        <w:t>Ημερομηνία ……..</w:t>
      </w:r>
    </w:p>
    <w:p w:rsidR="00F91A15" w:rsidRPr="0031006D" w:rsidRDefault="00F91A15" w:rsidP="00F91A15">
      <w:pPr>
        <w:spacing w:line="360" w:lineRule="auto"/>
        <w:jc w:val="center"/>
        <w:rPr>
          <w:rFonts w:eastAsia="SimSun"/>
          <w:bCs/>
          <w:snapToGrid w:val="0"/>
          <w:szCs w:val="22"/>
          <w:lang w:val="el-GR"/>
        </w:rPr>
      </w:pPr>
      <w:r w:rsidRPr="0031006D">
        <w:rPr>
          <w:rFonts w:eastAsia="SimSun"/>
          <w:bCs/>
          <w:snapToGrid w:val="0"/>
          <w:szCs w:val="22"/>
          <w:lang w:val="el-GR"/>
        </w:rPr>
        <w:t>Ο  προσφέρων …………..</w:t>
      </w:r>
    </w:p>
    <w:p w:rsidR="00F91A15" w:rsidRPr="0031006D" w:rsidRDefault="00F91A15" w:rsidP="00F91A15">
      <w:pPr>
        <w:rPr>
          <w:szCs w:val="22"/>
          <w:lang w:val="el-GR" w:eastAsia="el-GR"/>
        </w:rPr>
      </w:pPr>
    </w:p>
    <w:p w:rsidR="00F91A15" w:rsidRPr="0031006D" w:rsidRDefault="00F91A15" w:rsidP="00F91A15">
      <w:pPr>
        <w:rPr>
          <w:szCs w:val="22"/>
          <w:lang w:val="el-GR" w:eastAsia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</w:tblGrid>
      <w:tr w:rsidR="00F91A15" w:rsidRPr="00BD68A2" w:rsidTr="008D2739">
        <w:trPr>
          <w:jc w:val="center"/>
        </w:trPr>
        <w:tc>
          <w:tcPr>
            <w:tcW w:w="2802" w:type="dxa"/>
            <w:shd w:val="clear" w:color="auto" w:fill="auto"/>
          </w:tcPr>
          <w:p w:rsidR="00F91A15" w:rsidRPr="006213EF" w:rsidRDefault="00F91A15" w:rsidP="008D2739">
            <w:pPr>
              <w:rPr>
                <w:lang w:val="el-GR" w:eastAsia="el-GR"/>
              </w:rPr>
            </w:pPr>
            <w:r w:rsidRPr="006213EF">
              <w:rPr>
                <w:szCs w:val="22"/>
                <w:lang w:val="el-GR" w:eastAsia="el-GR"/>
              </w:rPr>
              <w:t>Σφραγίδα και υπογραφή του συμμετέχοντος</w:t>
            </w:r>
          </w:p>
        </w:tc>
      </w:tr>
    </w:tbl>
    <w:p w:rsidR="00C21A80" w:rsidRPr="00F91A15" w:rsidRDefault="00C21A80">
      <w:pPr>
        <w:rPr>
          <w:lang w:val="el-GR"/>
        </w:rPr>
      </w:pPr>
    </w:p>
    <w:sectPr w:rsidR="00C21A80" w:rsidRPr="00F91A15" w:rsidSect="008C5109">
      <w:footerReference w:type="default" r:id="rId12"/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C1C" w:rsidRDefault="000F0C1C" w:rsidP="00D62120">
      <w:pPr>
        <w:spacing w:after="0"/>
      </w:pPr>
      <w:r>
        <w:separator/>
      </w:r>
    </w:p>
  </w:endnote>
  <w:endnote w:type="continuationSeparator" w:id="0">
    <w:p w:rsidR="000F0C1C" w:rsidRDefault="000F0C1C" w:rsidP="00D621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00" w:type="pct"/>
      <w:jc w:val="center"/>
      <w:tblLook w:val="04A0"/>
    </w:tblPr>
    <w:tblGrid>
      <w:gridCol w:w="2316"/>
      <w:gridCol w:w="2166"/>
      <w:gridCol w:w="1169"/>
      <w:gridCol w:w="1664"/>
      <w:gridCol w:w="1689"/>
    </w:tblGrid>
    <w:tr w:rsidR="00103922" w:rsidTr="00D3474F">
      <w:trPr>
        <w:trHeight w:val="994"/>
        <w:jc w:val="center"/>
      </w:trPr>
      <w:tc>
        <w:tcPr>
          <w:tcW w:w="1273" w:type="pct"/>
          <w:hideMark/>
        </w:tcPr>
        <w:p w:rsidR="00103922" w:rsidRDefault="00103922" w:rsidP="00D3474F">
          <w:pPr>
            <w:tabs>
              <w:tab w:val="center" w:pos="4153"/>
              <w:tab w:val="right" w:pos="8306"/>
            </w:tabs>
            <w:spacing w:line="276" w:lineRule="auto"/>
            <w:rPr>
              <w:b/>
              <w:lang w:val="en-AU" w:eastAsia="en-US"/>
            </w:rPr>
          </w:pPr>
          <w:r>
            <w:rPr>
              <w:b/>
              <w:noProof/>
              <w:lang w:val="el-GR" w:eastAsia="el-GR"/>
            </w:rPr>
            <w:drawing>
              <wp:inline distT="0" distB="0" distL="0" distR="0">
                <wp:extent cx="1333500" cy="619125"/>
                <wp:effectExtent l="0" t="0" r="0" b="9525"/>
                <wp:docPr id="11" name="Εικόνα 5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5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pct"/>
          <w:hideMark/>
        </w:tcPr>
        <w:p w:rsidR="00103922" w:rsidRDefault="00103922" w:rsidP="00D3474F">
          <w:pPr>
            <w:tabs>
              <w:tab w:val="center" w:pos="4153"/>
              <w:tab w:val="right" w:pos="8306"/>
            </w:tabs>
            <w:spacing w:line="276" w:lineRule="auto"/>
            <w:rPr>
              <w:lang w:val="en-AU" w:eastAsia="en-US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228725" cy="581025"/>
                <wp:effectExtent l="0" t="0" r="9525" b="9525"/>
                <wp:docPr id="12" name="Εικόνα 4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4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" w:type="pct"/>
          <w:hideMark/>
        </w:tcPr>
        <w:p w:rsidR="00103922" w:rsidRDefault="00103922" w:rsidP="00D3474F">
          <w:pPr>
            <w:tabs>
              <w:tab w:val="center" w:pos="4153"/>
              <w:tab w:val="right" w:pos="8306"/>
            </w:tabs>
            <w:spacing w:before="60" w:line="276" w:lineRule="auto"/>
            <w:jc w:val="right"/>
            <w:rPr>
              <w:lang w:val="en-AU" w:eastAsia="en-US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438150" cy="438150"/>
                <wp:effectExtent l="0" t="0" r="0" b="0"/>
                <wp:docPr id="2" name="Εικόνα 3" descr="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3" descr="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" w:type="pct"/>
          <w:hideMark/>
        </w:tcPr>
        <w:p w:rsidR="00103922" w:rsidRDefault="00103922" w:rsidP="00D3474F">
          <w:pPr>
            <w:tabs>
              <w:tab w:val="center" w:pos="4153"/>
              <w:tab w:val="right" w:pos="8306"/>
            </w:tabs>
            <w:spacing w:line="276" w:lineRule="auto"/>
            <w:jc w:val="right"/>
            <w:rPr>
              <w:lang w:val="en-AU" w:eastAsia="en-US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590550" cy="581025"/>
                <wp:effectExtent l="0" t="0" r="0" b="9525"/>
                <wp:docPr id="14" name="Εικόνα 2" descr="λογο-ΠΑΑ 2014-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2" descr="λογο-ΠΑΑ 2014-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" w:type="pct"/>
          <w:hideMark/>
        </w:tcPr>
        <w:p w:rsidR="00103922" w:rsidRDefault="00103922" w:rsidP="00D3474F">
          <w:pPr>
            <w:tabs>
              <w:tab w:val="center" w:pos="4153"/>
              <w:tab w:val="right" w:pos="8306"/>
            </w:tabs>
            <w:spacing w:before="120" w:line="276" w:lineRule="auto"/>
            <w:jc w:val="right"/>
            <w:rPr>
              <w:lang w:val="en-AU" w:eastAsia="en-US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581025" cy="352425"/>
                <wp:effectExtent l="0" t="0" r="9525" b="9525"/>
                <wp:docPr id="15" name="Εικόνα 1" descr="ESPA1420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1" descr="ESPA1420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3922" w:rsidRPr="00BD68A2" w:rsidTr="00D3474F">
      <w:trPr>
        <w:trHeight w:val="364"/>
        <w:jc w:val="center"/>
      </w:trPr>
      <w:tc>
        <w:tcPr>
          <w:tcW w:w="5000" w:type="pct"/>
          <w:gridSpan w:val="5"/>
          <w:hideMark/>
        </w:tcPr>
        <w:p w:rsidR="00103922" w:rsidRPr="00103922" w:rsidRDefault="00103922" w:rsidP="00D3474F">
          <w:pPr>
            <w:tabs>
              <w:tab w:val="center" w:pos="4153"/>
              <w:tab w:val="right" w:pos="8306"/>
            </w:tabs>
            <w:spacing w:before="120" w:line="276" w:lineRule="auto"/>
            <w:jc w:val="center"/>
            <w:rPr>
              <w:b/>
              <w:noProof/>
              <w:sz w:val="16"/>
              <w:szCs w:val="16"/>
              <w:lang w:val="el-GR" w:eastAsia="en-US"/>
            </w:rPr>
          </w:pPr>
          <w:r w:rsidRPr="00103922">
            <w:rPr>
              <w:b/>
              <w:noProof/>
              <w:sz w:val="16"/>
              <w:szCs w:val="16"/>
              <w:lang w:val="el-GR" w:eastAsia="en-US"/>
            </w:rPr>
            <w:t>Με τη συγχρηματοδότηση της Ελλάδας και της Ευρωπαϊκής Ένωσης</w:t>
          </w:r>
        </w:p>
      </w:tc>
    </w:tr>
  </w:tbl>
  <w:p w:rsidR="00D62120" w:rsidRPr="008C5109" w:rsidRDefault="00D62120" w:rsidP="00103922">
    <w:pPr>
      <w:pStyle w:val="a5"/>
      <w:rPr>
        <w:lang w:val="el-GR"/>
      </w:rPr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C1C" w:rsidRDefault="000F0C1C" w:rsidP="00D62120">
      <w:pPr>
        <w:spacing w:after="0"/>
      </w:pPr>
      <w:r>
        <w:separator/>
      </w:r>
    </w:p>
  </w:footnote>
  <w:footnote w:type="continuationSeparator" w:id="0">
    <w:p w:rsidR="000F0C1C" w:rsidRDefault="000F0C1C" w:rsidP="00D6212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91A15"/>
    <w:rsid w:val="00040993"/>
    <w:rsid w:val="000F0C1C"/>
    <w:rsid w:val="00103922"/>
    <w:rsid w:val="00163D59"/>
    <w:rsid w:val="002006A1"/>
    <w:rsid w:val="00640CF6"/>
    <w:rsid w:val="00656652"/>
    <w:rsid w:val="00721E34"/>
    <w:rsid w:val="00756AF6"/>
    <w:rsid w:val="007A42CA"/>
    <w:rsid w:val="007A796A"/>
    <w:rsid w:val="008C5109"/>
    <w:rsid w:val="009224F4"/>
    <w:rsid w:val="00964736"/>
    <w:rsid w:val="00A65D96"/>
    <w:rsid w:val="00B944EA"/>
    <w:rsid w:val="00BD68A2"/>
    <w:rsid w:val="00C054AC"/>
    <w:rsid w:val="00C127AB"/>
    <w:rsid w:val="00C21A80"/>
    <w:rsid w:val="00D62120"/>
    <w:rsid w:val="00F91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1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A15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a4">
    <w:name w:val="header"/>
    <w:basedOn w:val="a"/>
    <w:link w:val="Char"/>
    <w:uiPriority w:val="99"/>
    <w:semiHidden/>
    <w:unhideWhenUsed/>
    <w:rsid w:val="00D62120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4"/>
    <w:uiPriority w:val="99"/>
    <w:semiHidden/>
    <w:rsid w:val="00D62120"/>
    <w:rPr>
      <w:rFonts w:ascii="Calibri" w:eastAsia="Times New Roman" w:hAnsi="Calibri" w:cs="Calibri"/>
      <w:szCs w:val="24"/>
      <w:lang w:val="en-GB" w:eastAsia="zh-CN"/>
    </w:rPr>
  </w:style>
  <w:style w:type="paragraph" w:styleId="a5">
    <w:name w:val="footer"/>
    <w:basedOn w:val="a"/>
    <w:link w:val="Char0"/>
    <w:unhideWhenUsed/>
    <w:rsid w:val="00D62120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5"/>
    <w:rsid w:val="00D62120"/>
    <w:rPr>
      <w:rFonts w:ascii="Calibri" w:eastAsia="Times New Roman" w:hAnsi="Calibri" w:cs="Calibri"/>
      <w:szCs w:val="24"/>
      <w:lang w:val="en-GB"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D6212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62120"/>
    <w:rPr>
      <w:rFonts w:ascii="Tahoma" w:eastAsia="Times New Roman" w:hAnsi="Tahoma" w:cs="Tahoma"/>
      <w:sz w:val="16"/>
      <w:szCs w:val="16"/>
      <w:lang w:val="en-GB" w:eastAsia="zh-CN"/>
    </w:rPr>
  </w:style>
  <w:style w:type="table" w:customStyle="1" w:styleId="TableNormal">
    <w:name w:val="Table Normal"/>
    <w:uiPriority w:val="2"/>
    <w:semiHidden/>
    <w:unhideWhenUsed/>
    <w:qFormat/>
    <w:rsid w:val="008C51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5109"/>
    <w:pPr>
      <w:widowControl w:val="0"/>
      <w:suppressAutoHyphens w:val="0"/>
      <w:autoSpaceDE w:val="0"/>
      <w:autoSpaceDN w:val="0"/>
      <w:spacing w:after="0"/>
      <w:ind w:right="132"/>
      <w:jc w:val="center"/>
    </w:pPr>
    <w:rPr>
      <w:rFonts w:eastAsia="Calibri"/>
      <w:szCs w:val="22"/>
      <w:u w:val="single" w:color="000000"/>
      <w:lang w:val="el-GR" w:eastAsia="el-GR" w:bidi="el-GR"/>
    </w:rPr>
  </w:style>
  <w:style w:type="paragraph" w:styleId="a7">
    <w:name w:val="Body Text"/>
    <w:basedOn w:val="a"/>
    <w:link w:val="Char2"/>
    <w:uiPriority w:val="1"/>
    <w:qFormat/>
    <w:rsid w:val="008C5109"/>
    <w:pPr>
      <w:widowControl w:val="0"/>
      <w:suppressAutoHyphens w:val="0"/>
      <w:autoSpaceDE w:val="0"/>
      <w:autoSpaceDN w:val="0"/>
      <w:spacing w:after="0"/>
      <w:jc w:val="left"/>
    </w:pPr>
    <w:rPr>
      <w:rFonts w:eastAsia="Calibri"/>
      <w:sz w:val="20"/>
      <w:szCs w:val="20"/>
      <w:lang w:val="el-GR" w:eastAsia="el-GR" w:bidi="el-GR"/>
    </w:rPr>
  </w:style>
  <w:style w:type="character" w:customStyle="1" w:styleId="Char2">
    <w:name w:val="Σώμα κειμένου Char"/>
    <w:basedOn w:val="a0"/>
    <w:link w:val="a7"/>
    <w:uiPriority w:val="1"/>
    <w:rsid w:val="008C5109"/>
    <w:rPr>
      <w:rFonts w:ascii="Calibri" w:eastAsia="Calibri" w:hAnsi="Calibri" w:cs="Calibri"/>
      <w:sz w:val="20"/>
      <w:szCs w:val="20"/>
      <w:lang w:eastAsia="el-GR" w:bidi="el-GR"/>
    </w:rPr>
  </w:style>
  <w:style w:type="paragraph" w:customStyle="1" w:styleId="Heading1">
    <w:name w:val="Heading 1"/>
    <w:basedOn w:val="a"/>
    <w:uiPriority w:val="1"/>
    <w:qFormat/>
    <w:rsid w:val="008C5109"/>
    <w:pPr>
      <w:widowControl w:val="0"/>
      <w:suppressAutoHyphens w:val="0"/>
      <w:autoSpaceDE w:val="0"/>
      <w:autoSpaceDN w:val="0"/>
      <w:spacing w:after="0"/>
      <w:ind w:left="2"/>
      <w:jc w:val="center"/>
      <w:outlineLvl w:val="1"/>
    </w:pPr>
    <w:rPr>
      <w:rFonts w:eastAsia="Calibri"/>
      <w:b/>
      <w:bCs/>
      <w:sz w:val="24"/>
      <w:u w:val="single" w:color="000000"/>
      <w:lang w:val="el-GR" w:eastAsia="el-GR" w:bidi="el-GR"/>
    </w:rPr>
  </w:style>
  <w:style w:type="paragraph" w:customStyle="1" w:styleId="Heading2">
    <w:name w:val="Heading 2"/>
    <w:basedOn w:val="a"/>
    <w:uiPriority w:val="1"/>
    <w:qFormat/>
    <w:rsid w:val="008C5109"/>
    <w:pPr>
      <w:widowControl w:val="0"/>
      <w:suppressAutoHyphens w:val="0"/>
      <w:autoSpaceDE w:val="0"/>
      <w:autoSpaceDN w:val="0"/>
      <w:spacing w:after="0"/>
      <w:jc w:val="center"/>
      <w:outlineLvl w:val="2"/>
    </w:pPr>
    <w:rPr>
      <w:rFonts w:eastAsia="Calibri"/>
      <w:b/>
      <w:bCs/>
      <w:sz w:val="20"/>
      <w:szCs w:val="20"/>
      <w:u w:val="single" w:color="000000"/>
      <w:lang w:val="el-GR"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jpe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2020-03-10T10:45:00Z</dcterms:created>
  <dcterms:modified xsi:type="dcterms:W3CDTF">2020-07-02T09:10:00Z</dcterms:modified>
</cp:coreProperties>
</file>